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3B904" w14:textId="09073103" w:rsidR="00A1556A" w:rsidRPr="00A1556A" w:rsidRDefault="00642AFC" w:rsidP="00A1556A">
      <w:pPr>
        <w:rPr>
          <w:rFonts w:ascii="Footlight MT Light" w:hAnsi="Footlight MT Light"/>
          <w:color w:val="000000" w:themeColor="text1"/>
          <w:sz w:val="40"/>
          <w:szCs w:val="40"/>
        </w:rPr>
      </w:pPr>
      <w:r>
        <w:rPr>
          <w:rFonts w:ascii="Footlight MT Light" w:hAnsi="Footlight MT Light"/>
          <w:color w:val="000000" w:themeColor="text1"/>
          <w:sz w:val="40"/>
          <w:szCs w:val="40"/>
        </w:rPr>
        <w:t>Komplettering till ”Gammelgädda”</w:t>
      </w:r>
    </w:p>
    <w:p w14:paraId="1DEF61B2" w14:textId="77777777" w:rsidR="00A1556A" w:rsidRDefault="00A1556A" w:rsidP="007E3FE4">
      <w:pPr>
        <w:pStyle w:val="Rubrik1"/>
        <w:rPr>
          <w:rFonts w:ascii="Bernard MT Condensed" w:hAnsi="Bernard MT Condensed"/>
          <w:b w:val="0"/>
          <w:color w:val="000000" w:themeColor="text1"/>
        </w:rPr>
      </w:pPr>
    </w:p>
    <w:p w14:paraId="22B304BC" w14:textId="5EFF0F9A" w:rsidR="002E0ED5" w:rsidRPr="00A1556A" w:rsidRDefault="00A1556A" w:rsidP="007E3FE4">
      <w:pPr>
        <w:pStyle w:val="Rubrik1"/>
        <w:rPr>
          <w:rFonts w:ascii="Bernard MT Condensed" w:hAnsi="Bernard MT Condensed"/>
          <w:b w:val="0"/>
          <w:color w:val="000000" w:themeColor="text1"/>
        </w:rPr>
      </w:pPr>
      <w:r w:rsidRPr="00A1556A">
        <w:rPr>
          <w:rFonts w:ascii="Bernard MT Condensed" w:hAnsi="Bernard MT Condensed"/>
          <w:b w:val="0"/>
          <w:color w:val="000000" w:themeColor="text1"/>
        </w:rPr>
        <w:t>Bakgrund &amp; Syfte</w:t>
      </w:r>
    </w:p>
    <w:p w14:paraId="07676448" w14:textId="0951992C" w:rsidR="00642AFC" w:rsidRDefault="00642AFC" w:rsidP="00A1556A">
      <w:r>
        <w:t>Tidigare invaldes en proposition om att införa hederstiteln ”Gammelgädda”. Denna proposition saknade vissa delar</w:t>
      </w:r>
    </w:p>
    <w:p w14:paraId="6624BD72" w14:textId="15B9C8D5" w:rsidR="00642AFC" w:rsidRPr="00642AFC" w:rsidRDefault="00642AFC" w:rsidP="00642AFC">
      <w:pPr>
        <w:pStyle w:val="Liststycke"/>
        <w:numPr>
          <w:ilvl w:val="0"/>
          <w:numId w:val="4"/>
        </w:numPr>
        <w:rPr>
          <w:rFonts w:ascii="Garamond italic" w:hAnsi="Garamond italic"/>
        </w:rPr>
      </w:pPr>
      <w:r>
        <w:t xml:space="preserve">Det </w:t>
      </w:r>
      <w:r w:rsidR="009C085B">
        <w:t xml:space="preserve">framgår </w:t>
      </w:r>
      <w:r>
        <w:t>inte tydligt att gammelgäddan inte måste jobba i baren</w:t>
      </w:r>
    </w:p>
    <w:p w14:paraId="4C8932BE" w14:textId="6207A00E" w:rsidR="00A1556A" w:rsidRPr="00642AFC" w:rsidRDefault="00642AFC" w:rsidP="00642AFC">
      <w:pPr>
        <w:pStyle w:val="Liststycke"/>
        <w:numPr>
          <w:ilvl w:val="0"/>
          <w:numId w:val="4"/>
        </w:numPr>
        <w:rPr>
          <w:rFonts w:ascii="Garamond italic" w:hAnsi="Garamond italic"/>
        </w:rPr>
      </w:pPr>
      <w:r>
        <w:t>Man</w:t>
      </w:r>
      <w:r w:rsidR="00BC5353">
        <w:t xml:space="preserve"> kan</w:t>
      </w:r>
      <w:r>
        <w:t xml:space="preserve"> i årskurs 2 (efter 18 månaders medlemskap) kunna bli gammelgädda</w:t>
      </w:r>
      <w:r w:rsidR="00BC5353">
        <w:t>.</w:t>
      </w:r>
    </w:p>
    <w:p w14:paraId="3B26A95B" w14:textId="1AD2D4C4" w:rsidR="00642AFC" w:rsidRPr="009C085B" w:rsidRDefault="00642AFC" w:rsidP="00642AFC">
      <w:pPr>
        <w:pStyle w:val="Liststycke"/>
        <w:numPr>
          <w:ilvl w:val="0"/>
          <w:numId w:val="4"/>
        </w:numPr>
        <w:rPr>
          <w:rFonts w:ascii="Garamond italic" w:hAnsi="Garamond italic"/>
        </w:rPr>
      </w:pPr>
      <w:r>
        <w:t>Otydliga krav på vad som krävs för att bli gammelgädda</w:t>
      </w:r>
      <w:r w:rsidR="00AD1F17">
        <w:t xml:space="preserve"> och alldeles för enkelt.</w:t>
      </w:r>
    </w:p>
    <w:p w14:paraId="12538EE7" w14:textId="6FED4241" w:rsidR="00BC5353" w:rsidRPr="00BC5353" w:rsidRDefault="009C085B" w:rsidP="00BC5353">
      <w:pPr>
        <w:pStyle w:val="Liststycke"/>
        <w:numPr>
          <w:ilvl w:val="0"/>
          <w:numId w:val="4"/>
        </w:numPr>
        <w:rPr>
          <w:rFonts w:ascii="Garamond italic" w:hAnsi="Garamond italic"/>
        </w:rPr>
      </w:pPr>
      <w:r>
        <w:t>Det krävs 2st QMM för att välja in en gammelgädda</w:t>
      </w:r>
      <w:r w:rsidR="00AD1F17">
        <w:t xml:space="preserve"> </w:t>
      </w:r>
      <w:r>
        <w:t xml:space="preserve">(först skriftlig nominering sedan på nästa </w:t>
      </w:r>
      <w:r w:rsidR="00AD1F17">
        <w:t>kan det bli omröstning</w:t>
      </w:r>
      <w:r>
        <w:t>)</w:t>
      </w:r>
    </w:p>
    <w:p w14:paraId="2EFDDB07" w14:textId="08795E76" w:rsidR="00BC5353" w:rsidRPr="00BC5353" w:rsidRDefault="00BC5353" w:rsidP="00BC5353">
      <w:r>
        <w:t>Tanken med denna proposition är att täcka upp saknade delar och även det som kan misstolkas.</w:t>
      </w:r>
    </w:p>
    <w:p w14:paraId="6696D275" w14:textId="77777777" w:rsidR="00A1556A" w:rsidRPr="00A1556A" w:rsidRDefault="00A1556A" w:rsidP="00A1556A"/>
    <w:p w14:paraId="5E7917E7" w14:textId="01E9ADF8" w:rsidR="00A1556A" w:rsidRPr="00A1556A" w:rsidRDefault="00A1556A" w:rsidP="00A1556A">
      <w:pPr>
        <w:pStyle w:val="Rubrik1"/>
        <w:rPr>
          <w:rFonts w:ascii="Bernard MT Condensed" w:hAnsi="Bernard MT Condensed"/>
          <w:b w:val="0"/>
          <w:color w:val="000000" w:themeColor="text1"/>
        </w:rPr>
      </w:pPr>
      <w:r>
        <w:rPr>
          <w:rFonts w:ascii="Bernard MT Condensed" w:hAnsi="Bernard MT Condensed"/>
          <w:b w:val="0"/>
          <w:color w:val="000000" w:themeColor="text1"/>
        </w:rPr>
        <w:t>Förslag till beslut</w:t>
      </w:r>
    </w:p>
    <w:p w14:paraId="748E5327" w14:textId="50671225" w:rsidR="00642AFC" w:rsidRPr="009C085B" w:rsidRDefault="007D5BB6" w:rsidP="0035574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</w:rPr>
      </w:pPr>
      <w:r>
        <w:rPr>
          <w:rFonts w:cs="Garamond"/>
        </w:rPr>
        <w:t>…</w:t>
      </w:r>
      <w:r w:rsidR="00642AFC" w:rsidRPr="009C085B">
        <w:rPr>
          <w:rFonts w:cs="Garamond"/>
        </w:rPr>
        <w:t>att</w:t>
      </w:r>
      <w:r>
        <w:rPr>
          <w:rFonts w:cs="Garamond"/>
        </w:rPr>
        <w:t>1</w:t>
      </w:r>
      <w:r w:rsidR="00642AFC" w:rsidRPr="009C085B">
        <w:rPr>
          <w:rFonts w:cs="Garamond"/>
        </w:rPr>
        <w:t xml:space="preserve"> lägga till följande text under punkt 9.</w:t>
      </w:r>
      <w:r w:rsidR="009C085B" w:rsidRPr="009C085B">
        <w:rPr>
          <w:rFonts w:cs="Garamond"/>
        </w:rPr>
        <w:t>3 Rättigheter</w:t>
      </w:r>
      <w:r w:rsidR="00642AFC" w:rsidRPr="009C085B">
        <w:rPr>
          <w:rFonts w:cs="Garamond"/>
        </w:rPr>
        <w:t xml:space="preserve"> efter </w:t>
      </w:r>
      <w:r w:rsidR="009C085B">
        <w:rPr>
          <w:rFonts w:cs="Garamond"/>
        </w:rPr>
        <w:t>”</w:t>
      </w:r>
      <w:r w:rsidR="009C085B" w:rsidRPr="009C085B">
        <w:rPr>
          <w:i/>
          <w:szCs w:val="23"/>
        </w:rPr>
        <w:t>Gammelgädda erhåller samma förmåner som organmedlem i FISQ.</w:t>
      </w:r>
      <w:r w:rsidR="009C085B">
        <w:rPr>
          <w:i/>
          <w:szCs w:val="23"/>
        </w:rPr>
        <w:t>”</w:t>
      </w:r>
      <w:r w:rsidR="009C085B">
        <w:rPr>
          <w:szCs w:val="23"/>
        </w:rPr>
        <w:t>:</w:t>
      </w:r>
      <w:r w:rsidR="009C085B">
        <w:rPr>
          <w:szCs w:val="23"/>
        </w:rPr>
        <w:br/>
        <w:t>”Gammelgäddan har ing</w:t>
      </w:r>
      <w:r w:rsidR="006E00AA">
        <w:rPr>
          <w:szCs w:val="23"/>
        </w:rPr>
        <w:t>a</w:t>
      </w:r>
      <w:r w:rsidR="009C085B">
        <w:rPr>
          <w:szCs w:val="23"/>
        </w:rPr>
        <w:t xml:space="preserve"> </w:t>
      </w:r>
      <w:r w:rsidR="00143023">
        <w:rPr>
          <w:szCs w:val="23"/>
        </w:rPr>
        <w:t>arbetsskyldigheter gentemot FISQ så som ordinarie organmedlem har</w:t>
      </w:r>
      <w:r w:rsidR="009C085B">
        <w:rPr>
          <w:szCs w:val="23"/>
        </w:rPr>
        <w:t>”</w:t>
      </w:r>
      <w:r w:rsidR="007B2621">
        <w:rPr>
          <w:szCs w:val="23"/>
        </w:rPr>
        <w:br/>
      </w:r>
    </w:p>
    <w:p w14:paraId="28FF320D" w14:textId="1A55F7ED" w:rsidR="009C085B" w:rsidRPr="009C085B" w:rsidRDefault="007D5BB6" w:rsidP="0035574D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</w:rPr>
      </w:pPr>
      <w:r>
        <w:rPr>
          <w:rFonts w:cs="Garamond"/>
        </w:rPr>
        <w:t>…</w:t>
      </w:r>
      <w:r w:rsidR="009C085B" w:rsidRPr="009C085B">
        <w:rPr>
          <w:rFonts w:cs="Garamond"/>
        </w:rPr>
        <w:t>att</w:t>
      </w:r>
      <w:r>
        <w:rPr>
          <w:rFonts w:cs="Garamond"/>
        </w:rPr>
        <w:t>2</w:t>
      </w:r>
      <w:r w:rsidR="009C085B" w:rsidRPr="009C085B">
        <w:rPr>
          <w:rFonts w:cs="Garamond"/>
        </w:rPr>
        <w:t xml:space="preserve"> lägga till följande text under punkt 9.</w:t>
      </w:r>
      <w:r w:rsidR="009C085B">
        <w:rPr>
          <w:rFonts w:cs="Garamond"/>
        </w:rPr>
        <w:t>2</w:t>
      </w:r>
      <w:r w:rsidR="009C085B" w:rsidRPr="009C085B">
        <w:rPr>
          <w:rFonts w:cs="Garamond"/>
        </w:rPr>
        <w:t xml:space="preserve"> </w:t>
      </w:r>
      <w:r w:rsidR="009C085B">
        <w:rPr>
          <w:rFonts w:cs="Garamond"/>
        </w:rPr>
        <w:t>Krav</w:t>
      </w:r>
      <w:r w:rsidR="009C085B" w:rsidRPr="009C085B">
        <w:rPr>
          <w:rFonts w:cs="Garamond"/>
        </w:rPr>
        <w:t xml:space="preserve"> efter</w:t>
      </w:r>
      <w:r w:rsidR="009C085B">
        <w:rPr>
          <w:rFonts w:cs="Garamond"/>
        </w:rPr>
        <w:t xml:space="preserve"> ”</w:t>
      </w:r>
      <w:r w:rsidR="009C085B" w:rsidRPr="009C085B">
        <w:rPr>
          <w:i/>
          <w:szCs w:val="23"/>
        </w:rPr>
        <w:t>Hedersuppdrag kan sökas först efter 18 månaders ordinarie medlemskap</w:t>
      </w:r>
      <w:r w:rsidR="009C085B">
        <w:rPr>
          <w:i/>
          <w:szCs w:val="23"/>
        </w:rPr>
        <w:t>”:</w:t>
      </w:r>
      <w:r w:rsidR="009C085B">
        <w:rPr>
          <w:i/>
          <w:szCs w:val="23"/>
        </w:rPr>
        <w:br/>
      </w:r>
      <w:r w:rsidR="009C085B">
        <w:rPr>
          <w:szCs w:val="23"/>
        </w:rPr>
        <w:t>”</w:t>
      </w:r>
      <w:r w:rsidR="00AD1F17">
        <w:rPr>
          <w:szCs w:val="23"/>
        </w:rPr>
        <w:t>samt att</w:t>
      </w:r>
      <w:r w:rsidR="009C085B">
        <w:rPr>
          <w:szCs w:val="23"/>
        </w:rPr>
        <w:t xml:space="preserve"> </w:t>
      </w:r>
      <w:r w:rsidR="00AD1F17">
        <w:rPr>
          <w:szCs w:val="23"/>
        </w:rPr>
        <w:t xml:space="preserve">medlemmen </w:t>
      </w:r>
      <w:r w:rsidR="009C085B">
        <w:rPr>
          <w:szCs w:val="23"/>
        </w:rPr>
        <w:t xml:space="preserve">påbörjat sin sista termin </w:t>
      </w:r>
      <w:r w:rsidR="00AD1F17">
        <w:rPr>
          <w:szCs w:val="23"/>
        </w:rPr>
        <w:t>vid sin</w:t>
      </w:r>
      <w:r w:rsidR="009C085B">
        <w:rPr>
          <w:szCs w:val="23"/>
        </w:rPr>
        <w:t xml:space="preserve"> vald</w:t>
      </w:r>
      <w:r w:rsidR="00AD1F17">
        <w:rPr>
          <w:szCs w:val="23"/>
        </w:rPr>
        <w:t>a</w:t>
      </w:r>
      <w:r w:rsidR="009C085B">
        <w:rPr>
          <w:szCs w:val="23"/>
        </w:rPr>
        <w:t xml:space="preserve"> utbildning</w:t>
      </w:r>
      <w:r w:rsidR="00BC114A">
        <w:rPr>
          <w:szCs w:val="23"/>
        </w:rPr>
        <w:t>.</w:t>
      </w:r>
      <w:r w:rsidR="009C085B">
        <w:rPr>
          <w:szCs w:val="23"/>
        </w:rPr>
        <w:t>”</w:t>
      </w:r>
      <w:r w:rsidR="007B2621">
        <w:rPr>
          <w:szCs w:val="23"/>
        </w:rPr>
        <w:br/>
      </w:r>
    </w:p>
    <w:p w14:paraId="4DACEFDA" w14:textId="74BD51D1" w:rsidR="009C3956" w:rsidRPr="009C3956" w:rsidRDefault="007D5BB6" w:rsidP="009C3956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rFonts w:cs="Garamond"/>
        </w:rPr>
        <w:t>…</w:t>
      </w:r>
      <w:r w:rsidR="009C085B" w:rsidRPr="009C085B">
        <w:rPr>
          <w:rFonts w:cs="Garamond"/>
        </w:rPr>
        <w:t>att</w:t>
      </w:r>
      <w:r>
        <w:rPr>
          <w:rFonts w:cs="Garamond"/>
        </w:rPr>
        <w:t>3</w:t>
      </w:r>
      <w:r w:rsidR="009C085B" w:rsidRPr="009C085B">
        <w:rPr>
          <w:rFonts w:cs="Garamond"/>
        </w:rPr>
        <w:t xml:space="preserve"> </w:t>
      </w:r>
      <w:r w:rsidR="00AD1F17">
        <w:rPr>
          <w:rFonts w:cs="Garamond"/>
        </w:rPr>
        <w:t>byta ut</w:t>
      </w:r>
      <w:r w:rsidR="009C085B" w:rsidRPr="009C085B">
        <w:rPr>
          <w:rFonts w:cs="Garamond"/>
        </w:rPr>
        <w:t xml:space="preserve"> följande text under punkt 9.</w:t>
      </w:r>
      <w:r w:rsidR="009C085B">
        <w:rPr>
          <w:rFonts w:cs="Garamond"/>
        </w:rPr>
        <w:t>2</w:t>
      </w:r>
      <w:r w:rsidR="009C085B" w:rsidRPr="009C085B">
        <w:rPr>
          <w:rFonts w:cs="Garamond"/>
        </w:rPr>
        <w:t xml:space="preserve"> </w:t>
      </w:r>
      <w:r w:rsidR="009C085B">
        <w:rPr>
          <w:rFonts w:cs="Garamond"/>
        </w:rPr>
        <w:t>Krav</w:t>
      </w:r>
      <w:r w:rsidR="00AD1F17">
        <w:rPr>
          <w:rFonts w:cs="Garamond"/>
        </w:rPr>
        <w:t xml:space="preserve"> ”</w:t>
      </w:r>
      <w:r w:rsidR="00AD1F17" w:rsidRPr="00AD1F17">
        <w:rPr>
          <w:i/>
          <w:szCs w:val="23"/>
        </w:rPr>
        <w:t xml:space="preserve">Detta görs genom en skriftlig nominering till QMM där den nominerades bedrifter </w:t>
      </w:r>
      <w:proofErr w:type="spellStart"/>
      <w:r w:rsidR="00AD1F17" w:rsidRPr="00AD1F17">
        <w:rPr>
          <w:i/>
          <w:szCs w:val="23"/>
        </w:rPr>
        <w:t>kunngöres</w:t>
      </w:r>
      <w:proofErr w:type="spellEnd"/>
      <w:r w:rsidR="00AD1F17" w:rsidRPr="00AD1F17">
        <w:rPr>
          <w:i/>
          <w:szCs w:val="23"/>
        </w:rPr>
        <w:t>. Detta bifogas även till nästkommande QMM. Nästkommande QMM godkänner eller avslår sedan ansökan genom en sluten omröstning.</w:t>
      </w:r>
      <w:r w:rsidR="00AD1F17">
        <w:rPr>
          <w:i/>
          <w:szCs w:val="23"/>
        </w:rPr>
        <w:t>”</w:t>
      </w:r>
      <w:r w:rsidR="00AD1F17">
        <w:rPr>
          <w:i/>
          <w:szCs w:val="23"/>
        </w:rPr>
        <w:br/>
      </w:r>
      <w:r w:rsidR="00AD1F17">
        <w:rPr>
          <w:szCs w:val="23"/>
        </w:rPr>
        <w:t>till: ”</w:t>
      </w:r>
      <w:r w:rsidR="009C3956">
        <w:rPr>
          <w:szCs w:val="23"/>
        </w:rPr>
        <w:t xml:space="preserve">För att bli invald som Gammelgädda </w:t>
      </w:r>
      <w:r w:rsidR="00FA6393">
        <w:rPr>
          <w:szCs w:val="23"/>
        </w:rPr>
        <w:t>skall</w:t>
      </w:r>
      <w:r w:rsidR="009C3956">
        <w:rPr>
          <w:szCs w:val="23"/>
        </w:rPr>
        <w:t xml:space="preserve"> man</w:t>
      </w:r>
      <w:r w:rsidR="00143023">
        <w:rPr>
          <w:szCs w:val="23"/>
        </w:rPr>
        <w:t xml:space="preserve"> ha</w:t>
      </w:r>
      <w:r w:rsidR="009C3956">
        <w:rPr>
          <w:szCs w:val="23"/>
        </w:rPr>
        <w:t xml:space="preserve"> gjort något av följande:</w:t>
      </w:r>
    </w:p>
    <w:p w14:paraId="397AD6AC" w14:textId="30792472" w:rsidR="009C3956" w:rsidRPr="009C3956" w:rsidRDefault="009C3956" w:rsidP="009C3956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szCs w:val="23"/>
        </w:rPr>
        <w:t xml:space="preserve">Haft en </w:t>
      </w:r>
      <w:proofErr w:type="spellStart"/>
      <w:r>
        <w:rPr>
          <w:szCs w:val="23"/>
        </w:rPr>
        <w:t>Mästeri</w:t>
      </w:r>
      <w:r w:rsidR="004B3855">
        <w:rPr>
          <w:szCs w:val="23"/>
        </w:rPr>
        <w:t>st</w:t>
      </w:r>
      <w:r>
        <w:rPr>
          <w:szCs w:val="23"/>
        </w:rPr>
        <w:t>roll</w:t>
      </w:r>
      <w:proofErr w:type="spellEnd"/>
      <w:r>
        <w:rPr>
          <w:szCs w:val="23"/>
        </w:rPr>
        <w:t xml:space="preserve"> </w:t>
      </w:r>
      <w:r w:rsidR="00B27A5C">
        <w:rPr>
          <w:szCs w:val="23"/>
        </w:rPr>
        <w:t>i minst 12</w:t>
      </w:r>
      <w:r w:rsidR="003724E3">
        <w:rPr>
          <w:szCs w:val="23"/>
        </w:rPr>
        <w:t xml:space="preserve"> månader.</w:t>
      </w:r>
    </w:p>
    <w:p w14:paraId="7769FB6F" w14:textId="23BFB09B" w:rsidR="009C3956" w:rsidRPr="009C3956" w:rsidRDefault="008C1991" w:rsidP="009C3956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szCs w:val="23"/>
        </w:rPr>
        <w:t>Organiserat inför</w:t>
      </w:r>
      <w:r w:rsidR="009C3956">
        <w:rPr>
          <w:szCs w:val="23"/>
        </w:rPr>
        <w:t xml:space="preserve"> evenemang så som STUDENTKRYSSNING, </w:t>
      </w:r>
      <w:r>
        <w:rPr>
          <w:szCs w:val="23"/>
        </w:rPr>
        <w:t xml:space="preserve">haft roller som </w:t>
      </w:r>
      <w:r w:rsidR="009C3956">
        <w:rPr>
          <w:szCs w:val="23"/>
        </w:rPr>
        <w:t>SQUVALPKAPTEN eller liknande</w:t>
      </w:r>
      <w:r>
        <w:rPr>
          <w:szCs w:val="23"/>
        </w:rPr>
        <w:t>.</w:t>
      </w:r>
    </w:p>
    <w:p w14:paraId="044AFCD5" w14:textId="04003CD2" w:rsidR="009C3956" w:rsidRPr="009C3956" w:rsidRDefault="008C1991" w:rsidP="009C3956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szCs w:val="23"/>
        </w:rPr>
        <w:t>Haft positionen som</w:t>
      </w:r>
      <w:r w:rsidR="009C3956">
        <w:rPr>
          <w:szCs w:val="23"/>
        </w:rPr>
        <w:t xml:space="preserve"> </w:t>
      </w:r>
      <w:proofErr w:type="spellStart"/>
      <w:r w:rsidR="009C3956">
        <w:rPr>
          <w:szCs w:val="23"/>
        </w:rPr>
        <w:t>barchef</w:t>
      </w:r>
      <w:proofErr w:type="spellEnd"/>
      <w:r w:rsidR="009C3956">
        <w:rPr>
          <w:szCs w:val="23"/>
        </w:rPr>
        <w:t xml:space="preserve"> i</w:t>
      </w:r>
      <w:r>
        <w:rPr>
          <w:szCs w:val="23"/>
        </w:rPr>
        <w:t xml:space="preserve"> Rudan i</w:t>
      </w:r>
      <w:r w:rsidR="009C3956">
        <w:rPr>
          <w:szCs w:val="23"/>
        </w:rPr>
        <w:t xml:space="preserve"> minst 18 månader</w:t>
      </w:r>
      <w:r>
        <w:rPr>
          <w:szCs w:val="23"/>
        </w:rPr>
        <w:t>.</w:t>
      </w:r>
    </w:p>
    <w:p w14:paraId="366870D2" w14:textId="4132020B" w:rsidR="008C1991" w:rsidRPr="008C1991" w:rsidRDefault="00D16A8F" w:rsidP="008C1991">
      <w:pPr>
        <w:pStyle w:val="Liststycke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szCs w:val="23"/>
        </w:rPr>
        <w:t>G</w:t>
      </w:r>
      <w:r w:rsidR="00C70C80">
        <w:rPr>
          <w:szCs w:val="23"/>
        </w:rPr>
        <w:t xml:space="preserve">jort något av sådan betydelse att, även om detta ej nämns, </w:t>
      </w:r>
      <w:r w:rsidR="00CD0F59">
        <w:rPr>
          <w:szCs w:val="23"/>
        </w:rPr>
        <w:t>denne skulle</w:t>
      </w:r>
      <w:r w:rsidR="000851B9">
        <w:rPr>
          <w:szCs w:val="23"/>
        </w:rPr>
        <w:t xml:space="preserve"> förtjäna att bli gammelgädda. Detta skall</w:t>
      </w:r>
      <w:r w:rsidR="00E724EA">
        <w:rPr>
          <w:szCs w:val="23"/>
        </w:rPr>
        <w:t xml:space="preserve"> </w:t>
      </w:r>
      <w:r w:rsidR="002E37E4">
        <w:rPr>
          <w:szCs w:val="23"/>
        </w:rPr>
        <w:t xml:space="preserve">först godkännas av </w:t>
      </w:r>
      <w:proofErr w:type="spellStart"/>
      <w:r w:rsidR="002E37E4">
        <w:rPr>
          <w:szCs w:val="23"/>
        </w:rPr>
        <w:t>Qlubbmästare</w:t>
      </w:r>
      <w:proofErr w:type="spellEnd"/>
      <w:r w:rsidR="002E37E4">
        <w:rPr>
          <w:szCs w:val="23"/>
        </w:rPr>
        <w:t>/</w:t>
      </w:r>
      <w:r w:rsidR="002210E7">
        <w:rPr>
          <w:szCs w:val="23"/>
        </w:rPr>
        <w:t xml:space="preserve">Vice </w:t>
      </w:r>
      <w:proofErr w:type="spellStart"/>
      <w:r w:rsidR="002210E7">
        <w:rPr>
          <w:szCs w:val="23"/>
        </w:rPr>
        <w:t>Qlubbmästare</w:t>
      </w:r>
      <w:proofErr w:type="spellEnd"/>
      <w:r w:rsidR="00BC5353">
        <w:rPr>
          <w:szCs w:val="23"/>
        </w:rPr>
        <w:t>”</w:t>
      </w:r>
      <w:r w:rsidR="009C3956">
        <w:rPr>
          <w:szCs w:val="23"/>
        </w:rPr>
        <w:br/>
      </w:r>
    </w:p>
    <w:p w14:paraId="0AA8584F" w14:textId="2E0EAF2D" w:rsidR="009C085B" w:rsidRPr="008C1991" w:rsidRDefault="007D5BB6" w:rsidP="008C199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Symbol" w:hAnsi="Symbol"/>
          <w:i/>
          <w:sz w:val="28"/>
        </w:rPr>
      </w:pPr>
      <w:r>
        <w:rPr>
          <w:szCs w:val="23"/>
        </w:rPr>
        <w:t>…a</w:t>
      </w:r>
      <w:r w:rsidR="008C1991">
        <w:rPr>
          <w:szCs w:val="23"/>
        </w:rPr>
        <w:t>tt</w:t>
      </w:r>
      <w:r w:rsidR="002210E7">
        <w:rPr>
          <w:szCs w:val="23"/>
        </w:rPr>
        <w:t>4</w:t>
      </w:r>
      <w:bookmarkStart w:id="0" w:name="_GoBack"/>
      <w:bookmarkEnd w:id="0"/>
      <w:r w:rsidR="008C1991">
        <w:rPr>
          <w:szCs w:val="23"/>
        </w:rPr>
        <w:t xml:space="preserve"> lägga till följande punkt och sede</w:t>
      </w:r>
      <w:r w:rsidR="00143023">
        <w:rPr>
          <w:szCs w:val="23"/>
        </w:rPr>
        <w:t>r</w:t>
      </w:r>
      <w:r w:rsidR="008C1991">
        <w:rPr>
          <w:szCs w:val="23"/>
        </w:rPr>
        <w:t>mera förskjuta</w:t>
      </w:r>
      <w:r w:rsidR="007B2621">
        <w:rPr>
          <w:szCs w:val="23"/>
        </w:rPr>
        <w:t xml:space="preserve"> efterföljande</w:t>
      </w:r>
      <w:r w:rsidR="008C1991">
        <w:rPr>
          <w:szCs w:val="23"/>
        </w:rPr>
        <w:t xml:space="preserve"> punkter: </w:t>
      </w:r>
      <w:r w:rsidR="008C1991">
        <w:rPr>
          <w:szCs w:val="23"/>
        </w:rPr>
        <w:br/>
        <w:t>”9.3 Ansökan om Gammelgädda</w:t>
      </w:r>
      <w:r w:rsidR="009C3956" w:rsidRPr="008C1991">
        <w:rPr>
          <w:szCs w:val="23"/>
        </w:rPr>
        <w:br/>
      </w:r>
      <w:r w:rsidR="00AD1F17" w:rsidRPr="008C1991">
        <w:rPr>
          <w:szCs w:val="23"/>
        </w:rPr>
        <w:t>En skriftlig nominering</w:t>
      </w:r>
      <w:r w:rsidR="00BC5353">
        <w:rPr>
          <w:szCs w:val="23"/>
        </w:rPr>
        <w:t xml:space="preserve"> via mail till qm@isflemingsberg.se</w:t>
      </w:r>
      <w:r w:rsidR="00BC114A" w:rsidRPr="008C1991">
        <w:rPr>
          <w:szCs w:val="23"/>
        </w:rPr>
        <w:t xml:space="preserve"> där medlemmen kungör sina bedrifter inom FISQ. Denna nominering skall </w:t>
      </w:r>
      <w:r w:rsidR="00BC5353">
        <w:rPr>
          <w:szCs w:val="23"/>
        </w:rPr>
        <w:t>skickas</w:t>
      </w:r>
      <w:r w:rsidR="00BC114A" w:rsidRPr="008C1991">
        <w:rPr>
          <w:szCs w:val="23"/>
        </w:rPr>
        <w:t xml:space="preserve"> till QM innan dagordningen för </w:t>
      </w:r>
      <w:r w:rsidR="009C3956" w:rsidRPr="008C1991">
        <w:rPr>
          <w:szCs w:val="23"/>
        </w:rPr>
        <w:t>QMM är satt. Under QMM</w:t>
      </w:r>
      <w:r w:rsidR="007B2621">
        <w:rPr>
          <w:szCs w:val="23"/>
        </w:rPr>
        <w:t xml:space="preserve"> läses nomineringen upp och </w:t>
      </w:r>
      <w:proofErr w:type="spellStart"/>
      <w:r w:rsidR="007B2621">
        <w:rPr>
          <w:szCs w:val="23"/>
        </w:rPr>
        <w:t>FISQaren</w:t>
      </w:r>
      <w:r w:rsidR="004B3855">
        <w:rPr>
          <w:szCs w:val="23"/>
        </w:rPr>
        <w:t>s</w:t>
      </w:r>
      <w:proofErr w:type="spellEnd"/>
      <w:r w:rsidR="004B3855">
        <w:rPr>
          <w:szCs w:val="23"/>
        </w:rPr>
        <w:t xml:space="preserve"> ansökan</w:t>
      </w:r>
      <w:r w:rsidR="009C3956" w:rsidRPr="008C1991">
        <w:rPr>
          <w:szCs w:val="23"/>
        </w:rPr>
        <w:t xml:space="preserve"> godkänn</w:t>
      </w:r>
      <w:r w:rsidR="008C1991">
        <w:rPr>
          <w:szCs w:val="23"/>
        </w:rPr>
        <w:t>s</w:t>
      </w:r>
      <w:r w:rsidR="009C3956" w:rsidRPr="008C1991">
        <w:rPr>
          <w:szCs w:val="23"/>
        </w:rPr>
        <w:t xml:space="preserve"> eller avslå</w:t>
      </w:r>
      <w:r w:rsidR="008C1991">
        <w:rPr>
          <w:szCs w:val="23"/>
        </w:rPr>
        <w:t>s</w:t>
      </w:r>
      <w:r w:rsidR="009C3956" w:rsidRPr="008C1991">
        <w:rPr>
          <w:szCs w:val="23"/>
        </w:rPr>
        <w:t xml:space="preserve"> sedan genom en sluten omröstning.”</w:t>
      </w:r>
    </w:p>
    <w:p w14:paraId="1319049E" w14:textId="77777777" w:rsidR="00642AFC" w:rsidRPr="00642AFC" w:rsidRDefault="00642AFC" w:rsidP="00642AFC">
      <w:pPr>
        <w:autoSpaceDE w:val="0"/>
        <w:autoSpaceDN w:val="0"/>
        <w:adjustRightInd w:val="0"/>
        <w:spacing w:line="240" w:lineRule="auto"/>
        <w:rPr>
          <w:rFonts w:ascii="Symbol" w:hAnsi="Symbol"/>
        </w:rPr>
      </w:pPr>
      <w:r w:rsidRPr="00642AFC">
        <w:rPr>
          <w:rFonts w:ascii="Symbol" w:hAnsi="Symbol"/>
        </w:rPr>
        <w:t></w:t>
      </w:r>
    </w:p>
    <w:p w14:paraId="7CD11CA6" w14:textId="77777777" w:rsidR="00A1556A" w:rsidRPr="00A1556A" w:rsidRDefault="00A1556A" w:rsidP="00A1556A"/>
    <w:p w14:paraId="7D451665" w14:textId="77777777" w:rsidR="00A1556A" w:rsidRPr="00A1556A" w:rsidRDefault="00A1556A" w:rsidP="00A1556A"/>
    <w:p w14:paraId="5FCB2734" w14:textId="77777777" w:rsidR="002E0ED5" w:rsidRPr="00642AFC" w:rsidRDefault="002E0ED5" w:rsidP="007E3FE4">
      <w:pPr>
        <w:rPr>
          <w:color w:val="000000" w:themeColor="text1"/>
        </w:rPr>
      </w:pPr>
      <w:bookmarkStart w:id="1" w:name="_k15ucqm27r40" w:colFirst="0" w:colLast="0"/>
      <w:bookmarkEnd w:id="1"/>
    </w:p>
    <w:p w14:paraId="18CBC26B" w14:textId="77777777" w:rsidR="00A1556A" w:rsidRPr="00642AFC" w:rsidRDefault="00A1556A" w:rsidP="007E3FE4">
      <w:pPr>
        <w:rPr>
          <w:color w:val="000000" w:themeColor="text1"/>
        </w:rPr>
      </w:pPr>
    </w:p>
    <w:p w14:paraId="7E3F982F" w14:textId="77777777" w:rsidR="00A1556A" w:rsidRPr="00642AFC" w:rsidRDefault="00A1556A" w:rsidP="00A1556A">
      <w:pPr>
        <w:pStyle w:val="Default"/>
        <w:rPr>
          <w:lang w:val="sv-SE"/>
        </w:rPr>
      </w:pPr>
    </w:p>
    <w:p w14:paraId="68BE3723" w14:textId="77777777" w:rsidR="00A1556A" w:rsidRPr="00642AFC" w:rsidRDefault="00A1556A" w:rsidP="00A1556A">
      <w:pPr>
        <w:pStyle w:val="Default"/>
        <w:rPr>
          <w:rFonts w:cs="Times New Roman"/>
          <w:lang w:val="sv-SE"/>
        </w:rPr>
      </w:pPr>
    </w:p>
    <w:p w14:paraId="5BEE3239" w14:textId="6456217D" w:rsidR="00A1556A" w:rsidRPr="00A1556A" w:rsidRDefault="00A1556A" w:rsidP="00A1556A">
      <w:pPr>
        <w:rPr>
          <w:color w:val="000000" w:themeColor="text1"/>
        </w:rPr>
      </w:pPr>
      <w:r>
        <w:t xml:space="preserve"> </w:t>
      </w:r>
      <w:r>
        <w:rPr>
          <w:sz w:val="23"/>
          <w:szCs w:val="23"/>
        </w:rPr>
        <w:t>______________________</w:t>
      </w:r>
    </w:p>
    <w:p w14:paraId="0631AF06" w14:textId="0C3BE950" w:rsidR="00DC0EEE" w:rsidRPr="00A1556A" w:rsidRDefault="007E3FE4" w:rsidP="007E3FE4">
      <w:pPr>
        <w:rPr>
          <w:color w:val="000000" w:themeColor="text1"/>
        </w:rPr>
      </w:pPr>
      <w:bookmarkStart w:id="2" w:name="_bqftvd6p4olr" w:colFirst="0" w:colLast="0"/>
      <w:bookmarkEnd w:id="2"/>
      <w:r w:rsidRPr="00A1556A">
        <w:rPr>
          <w:color w:val="000000" w:themeColor="text1"/>
        </w:rPr>
        <w:t xml:space="preserve"> </w:t>
      </w:r>
      <w:r w:rsidR="00642AFC">
        <w:rPr>
          <w:color w:val="000000" w:themeColor="text1"/>
        </w:rPr>
        <w:t xml:space="preserve">Anders Utter, </w:t>
      </w:r>
      <w:proofErr w:type="spellStart"/>
      <w:r w:rsidR="00642AFC">
        <w:rPr>
          <w:color w:val="000000" w:themeColor="text1"/>
        </w:rPr>
        <w:t>Nazaret</w:t>
      </w:r>
      <w:proofErr w:type="spellEnd"/>
      <w:r w:rsidR="00642AFC">
        <w:rPr>
          <w:color w:val="000000" w:themeColor="text1"/>
        </w:rPr>
        <w:t xml:space="preserve"> (Israel), 2019-06-20</w:t>
      </w:r>
    </w:p>
    <w:sectPr w:rsidR="00DC0EEE" w:rsidRPr="00A1556A" w:rsidSect="00EA1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DFF3" w14:textId="77777777" w:rsidR="00356974" w:rsidRDefault="00356974" w:rsidP="005E1378">
      <w:pPr>
        <w:spacing w:line="240" w:lineRule="auto"/>
      </w:pPr>
      <w:r>
        <w:separator/>
      </w:r>
    </w:p>
  </w:endnote>
  <w:endnote w:type="continuationSeparator" w:id="0">
    <w:p w14:paraId="794C72E8" w14:textId="77777777" w:rsidR="00356974" w:rsidRDefault="00356974" w:rsidP="005E1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 bold">
    <w:altName w:val="Calibri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italic">
    <w:panose1 w:val="020B050202020209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 itali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6330" w14:textId="77777777" w:rsidR="001869A0" w:rsidRDefault="001869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DD53" w14:textId="296A9C8E" w:rsidR="00DC0EEE" w:rsidRPr="00DC0EEE" w:rsidRDefault="00DC0EEE" w:rsidP="00DC0EEE">
    <w:pPr>
      <w:pStyle w:val="Sidfot"/>
      <w:jc w:val="right"/>
    </w:pPr>
    <w:r>
      <w:t xml:space="preserve">Flemingsbergs </w:t>
    </w:r>
    <w:proofErr w:type="spellStart"/>
    <w:r>
      <w:t>Qlubbmästeri</w:t>
    </w:r>
    <w:proofErr w:type="spellEnd"/>
    <w:r>
      <w:tab/>
      <w:t>Hälsovägen 11C, 141 52 Huddinge</w:t>
    </w:r>
    <w:r>
      <w:tab/>
    </w:r>
    <w:sdt>
      <w:sdtPr>
        <w:id w:val="18349532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Sida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5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av </w:t>
        </w:r>
        <w:r w:rsidR="007B2621">
          <w:rPr>
            <w:noProof/>
          </w:rPr>
          <w:t>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65BB" w14:textId="77777777" w:rsidR="001869A0" w:rsidRDefault="001869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E5DD" w14:textId="77777777" w:rsidR="00356974" w:rsidRDefault="00356974" w:rsidP="005E1378">
      <w:pPr>
        <w:spacing w:line="240" w:lineRule="auto"/>
      </w:pPr>
      <w:r>
        <w:separator/>
      </w:r>
    </w:p>
  </w:footnote>
  <w:footnote w:type="continuationSeparator" w:id="0">
    <w:p w14:paraId="0DF68999" w14:textId="77777777" w:rsidR="00356974" w:rsidRDefault="00356974" w:rsidP="005E1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4035" w14:textId="77777777" w:rsidR="001869A0" w:rsidRDefault="001869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C3FE" w14:textId="6F0AD08E" w:rsidR="00801FF7" w:rsidRDefault="00A1556A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</w:rPr>
    </w:pPr>
    <w:r>
      <w:rPr>
        <w:noProof/>
        <w:color w:val="000000" w:themeColor="text1"/>
        <w:lang w:val="en-GB" w:eastAsia="en-GB"/>
      </w:rPr>
      <w:drawing>
        <wp:anchor distT="0" distB="0" distL="114300" distR="114300" simplePos="0" relativeHeight="251724800" behindDoc="1" locked="0" layoutInCell="1" allowOverlap="1" wp14:anchorId="0AD0954C" wp14:editId="2B3CEA4D">
          <wp:simplePos x="0" y="0"/>
          <wp:positionH relativeFrom="column">
            <wp:posOffset>-664210</wp:posOffset>
          </wp:positionH>
          <wp:positionV relativeFrom="paragraph">
            <wp:posOffset>-232410</wp:posOffset>
          </wp:positionV>
          <wp:extent cx="1043305" cy="553085"/>
          <wp:effectExtent l="0" t="0" r="4445" b="0"/>
          <wp:wrapTight wrapText="bothSides">
            <wp:wrapPolygon edited="0">
              <wp:start x="6310" y="0"/>
              <wp:lineTo x="0" y="7440"/>
              <wp:lineTo x="0" y="15623"/>
              <wp:lineTo x="7099" y="20831"/>
              <wp:lineTo x="20509" y="20831"/>
              <wp:lineTo x="21298" y="19343"/>
              <wp:lineTo x="21298" y="2232"/>
              <wp:lineTo x="20509" y="0"/>
              <wp:lineTo x="6310" y="0"/>
            </wp:wrapPolygon>
          </wp:wrapTight>
          <wp:docPr id="1" name="Picture 1" descr="FisQen - Lin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Qen - Lin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353">
      <w:rPr>
        <w:rFonts w:ascii="Century Gothic" w:hAnsi="Century Gothic"/>
        <w:b/>
        <w:bCs/>
        <w:color w:val="000000" w:themeColor="text1"/>
        <w:sz w:val="20"/>
        <w:szCs w:val="20"/>
      </w:rPr>
      <w:t>Komplettering till ”Gammelgädda”</w:t>
    </w:r>
  </w:p>
  <w:p w14:paraId="6B523323" w14:textId="223DB2BB" w:rsidR="00A1556A" w:rsidRDefault="00BC5353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</w:rPr>
    </w:pPr>
    <w:r>
      <w:rPr>
        <w:rFonts w:ascii="Century Gothic" w:hAnsi="Century Gothic"/>
        <w:b/>
        <w:bCs/>
        <w:color w:val="000000" w:themeColor="text1"/>
        <w:sz w:val="20"/>
        <w:szCs w:val="20"/>
      </w:rPr>
      <w:t>Anders Utter</w:t>
    </w:r>
  </w:p>
  <w:p w14:paraId="26B230B1" w14:textId="5F251695" w:rsidR="00A1556A" w:rsidRPr="00DC0EEE" w:rsidRDefault="00BC5353" w:rsidP="00A1556A">
    <w:pPr>
      <w:pStyle w:val="Sidhuvud"/>
      <w:tabs>
        <w:tab w:val="right" w:pos="8280"/>
      </w:tabs>
      <w:jc w:val="right"/>
      <w:rPr>
        <w:rFonts w:ascii="Century Gothic" w:hAnsi="Century Gothic"/>
        <w:b/>
        <w:bCs/>
        <w:color w:val="000000" w:themeColor="text1"/>
        <w:sz w:val="20"/>
        <w:szCs w:val="20"/>
      </w:rPr>
    </w:pPr>
    <w:r>
      <w:rPr>
        <w:rFonts w:ascii="Century Gothic" w:hAnsi="Century Gothic"/>
        <w:b/>
        <w:bCs/>
        <w:color w:val="000000" w:themeColor="text1"/>
        <w:sz w:val="20"/>
        <w:szCs w:val="20"/>
      </w:rPr>
      <w:t>2019-06-20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3CCE" w14:textId="77777777" w:rsidR="001869A0" w:rsidRDefault="001869A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3003"/>
    <w:multiLevelType w:val="hybridMultilevel"/>
    <w:tmpl w:val="25127DF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94298A"/>
    <w:multiLevelType w:val="hybridMultilevel"/>
    <w:tmpl w:val="9A3E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4E82"/>
    <w:multiLevelType w:val="hybridMultilevel"/>
    <w:tmpl w:val="3E5E0A02"/>
    <w:lvl w:ilvl="0" w:tplc="FCE201E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1231"/>
    <w:multiLevelType w:val="hybridMultilevel"/>
    <w:tmpl w:val="065A0716"/>
    <w:lvl w:ilvl="0" w:tplc="CD804A9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2292E"/>
    <w:multiLevelType w:val="hybridMultilevel"/>
    <w:tmpl w:val="16C4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D5"/>
    <w:rsid w:val="000851B9"/>
    <w:rsid w:val="000E328B"/>
    <w:rsid w:val="000E63E1"/>
    <w:rsid w:val="0010750B"/>
    <w:rsid w:val="00143023"/>
    <w:rsid w:val="001869A0"/>
    <w:rsid w:val="0021237C"/>
    <w:rsid w:val="002210E7"/>
    <w:rsid w:val="0023125E"/>
    <w:rsid w:val="00243D87"/>
    <w:rsid w:val="00251EE4"/>
    <w:rsid w:val="002B21F9"/>
    <w:rsid w:val="002E0ED5"/>
    <w:rsid w:val="002E37E4"/>
    <w:rsid w:val="003108DA"/>
    <w:rsid w:val="00342329"/>
    <w:rsid w:val="00356974"/>
    <w:rsid w:val="003724E3"/>
    <w:rsid w:val="00383B16"/>
    <w:rsid w:val="003A22AF"/>
    <w:rsid w:val="00417389"/>
    <w:rsid w:val="0043457F"/>
    <w:rsid w:val="004B3855"/>
    <w:rsid w:val="004D4C86"/>
    <w:rsid w:val="004F3BF1"/>
    <w:rsid w:val="00504DEE"/>
    <w:rsid w:val="00531786"/>
    <w:rsid w:val="005D250F"/>
    <w:rsid w:val="005E1378"/>
    <w:rsid w:val="00642AFC"/>
    <w:rsid w:val="0066528C"/>
    <w:rsid w:val="006B6B25"/>
    <w:rsid w:val="006C633C"/>
    <w:rsid w:val="006E00AA"/>
    <w:rsid w:val="006F351E"/>
    <w:rsid w:val="007714CC"/>
    <w:rsid w:val="007778AA"/>
    <w:rsid w:val="00785ADF"/>
    <w:rsid w:val="007B2621"/>
    <w:rsid w:val="007D5BB6"/>
    <w:rsid w:val="007E3FE4"/>
    <w:rsid w:val="00801FF7"/>
    <w:rsid w:val="00856D77"/>
    <w:rsid w:val="008C1991"/>
    <w:rsid w:val="008C5648"/>
    <w:rsid w:val="009832AC"/>
    <w:rsid w:val="00986615"/>
    <w:rsid w:val="009957AC"/>
    <w:rsid w:val="009B6CDD"/>
    <w:rsid w:val="009C085B"/>
    <w:rsid w:val="009C3956"/>
    <w:rsid w:val="00A1556A"/>
    <w:rsid w:val="00A60910"/>
    <w:rsid w:val="00A631EF"/>
    <w:rsid w:val="00AC5EBB"/>
    <w:rsid w:val="00AD1F17"/>
    <w:rsid w:val="00B10856"/>
    <w:rsid w:val="00B21811"/>
    <w:rsid w:val="00B21FA2"/>
    <w:rsid w:val="00B27A5C"/>
    <w:rsid w:val="00BA2F25"/>
    <w:rsid w:val="00BC114A"/>
    <w:rsid w:val="00BC5353"/>
    <w:rsid w:val="00C70C80"/>
    <w:rsid w:val="00C84F94"/>
    <w:rsid w:val="00CD0F59"/>
    <w:rsid w:val="00D16A8F"/>
    <w:rsid w:val="00D50911"/>
    <w:rsid w:val="00DB077A"/>
    <w:rsid w:val="00DC0EEE"/>
    <w:rsid w:val="00DE5D8C"/>
    <w:rsid w:val="00E55A02"/>
    <w:rsid w:val="00E724EA"/>
    <w:rsid w:val="00EA1FF8"/>
    <w:rsid w:val="00F05086"/>
    <w:rsid w:val="00F07549"/>
    <w:rsid w:val="00FA391C"/>
    <w:rsid w:val="00FA6393"/>
    <w:rsid w:val="00FB181A"/>
    <w:rsid w:val="00FC335D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A044"/>
  <w15:docId w15:val="{2155A1A8-2D5B-4D81-AB9E-DE5C8BB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E3FE4"/>
    <w:rPr>
      <w:rFonts w:ascii="Garamond" w:hAnsi="Garamond"/>
      <w:sz w:val="24"/>
      <w:szCs w:val="24"/>
      <w:lang w:val="sv-SE"/>
    </w:rPr>
  </w:style>
  <w:style w:type="paragraph" w:styleId="Rubrik1">
    <w:name w:val="heading 1"/>
    <w:basedOn w:val="Normal"/>
    <w:next w:val="Normal"/>
    <w:rsid w:val="007E3FE4"/>
    <w:pPr>
      <w:keepNext/>
      <w:keepLines/>
      <w:spacing w:line="360" w:lineRule="auto"/>
      <w:outlineLvl w:val="0"/>
    </w:pPr>
    <w:rPr>
      <w:rFonts w:ascii="Century Gothic bold" w:hAnsi="Century Gothic bold"/>
      <w:b/>
      <w:sz w:val="32"/>
      <w:szCs w:val="32"/>
    </w:rPr>
  </w:style>
  <w:style w:type="paragraph" w:styleId="Rubrik2">
    <w:name w:val="heading 2"/>
    <w:basedOn w:val="Normal"/>
    <w:next w:val="Normal"/>
    <w:rsid w:val="007E3FE4"/>
    <w:pPr>
      <w:keepNext/>
      <w:keepLines/>
      <w:spacing w:line="360" w:lineRule="auto"/>
      <w:outlineLvl w:val="1"/>
    </w:pPr>
    <w:rPr>
      <w:rFonts w:ascii="Century Gothic" w:hAnsi="Century Gothic"/>
      <w:sz w:val="28"/>
      <w:szCs w:val="28"/>
    </w:rPr>
  </w:style>
  <w:style w:type="paragraph" w:styleId="Rubrik3">
    <w:name w:val="heading 3"/>
    <w:basedOn w:val="Normal"/>
    <w:next w:val="Normal"/>
    <w:rsid w:val="007E3FE4"/>
    <w:pPr>
      <w:keepNext/>
      <w:keepLines/>
      <w:spacing w:line="360" w:lineRule="auto"/>
      <w:contextualSpacing/>
      <w:outlineLvl w:val="2"/>
    </w:pPr>
    <w:rPr>
      <w:rFonts w:ascii="Century Gothic italic" w:hAnsi="Century Gothic italic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rsid w:val="007E3FE4"/>
    <w:pPr>
      <w:jc w:val="center"/>
    </w:pPr>
    <w:rPr>
      <w:rFonts w:ascii="Century Gothic bold" w:hAnsi="Century Gothic bold"/>
      <w:sz w:val="40"/>
      <w:szCs w:val="40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E3FE4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7E3FE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E3FE4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7E3FE4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7E3FE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5E13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E1378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1378"/>
    <w:rPr>
      <w:rFonts w:ascii="Garamond" w:hAnsi="Garamond"/>
      <w:sz w:val="24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E1378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1378"/>
    <w:rPr>
      <w:rFonts w:ascii="Garamond" w:hAnsi="Garamond"/>
      <w:sz w:val="24"/>
      <w:szCs w:val="24"/>
      <w:lang w:val="sv-SE"/>
    </w:rPr>
  </w:style>
  <w:style w:type="character" w:styleId="Sidnummer">
    <w:name w:val="page number"/>
    <w:semiHidden/>
    <w:unhideWhenUsed/>
    <w:rsid w:val="005E1378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50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508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5086"/>
    <w:rPr>
      <w:rFonts w:ascii="Garamond" w:hAnsi="Garamond"/>
      <w:sz w:val="24"/>
      <w:szCs w:val="24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50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5086"/>
    <w:rPr>
      <w:rFonts w:ascii="Garamond" w:hAnsi="Garamond"/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0508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5086"/>
    <w:rPr>
      <w:sz w:val="18"/>
      <w:szCs w:val="18"/>
      <w:lang w:val="sv-SE"/>
    </w:rPr>
  </w:style>
  <w:style w:type="paragraph" w:customStyle="1" w:styleId="Default">
    <w:name w:val="Default"/>
    <w:rsid w:val="00A1556A"/>
    <w:pPr>
      <w:autoSpaceDE w:val="0"/>
      <w:autoSpaceDN w:val="0"/>
      <w:adjustRightInd w:val="0"/>
      <w:spacing w:line="240" w:lineRule="auto"/>
    </w:pPr>
    <w:rPr>
      <w:rFonts w:ascii="Garamond" w:hAnsi="Garamond" w:cs="Garamond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E55B-F6E7-43EE-B462-F9F016E8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Lindblad</dc:creator>
  <cp:lastModifiedBy>Norton Lamberg</cp:lastModifiedBy>
  <cp:revision>2</cp:revision>
  <dcterms:created xsi:type="dcterms:W3CDTF">2019-09-25T14:41:00Z</dcterms:created>
  <dcterms:modified xsi:type="dcterms:W3CDTF">2019-09-25T14:41:00Z</dcterms:modified>
</cp:coreProperties>
</file>