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xml" PartName="/customXML/item1.xml"/>
  <Override ContentType="application/vnd.openxmlformats-officedocument.customXmlProperties+xml" PartName="/customXML/itemProps1.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after="222" w:line="240" w:lineRule="auto"/>
        <w:rPr>
          <w:rFonts w:ascii="Calibri" w:hAnsi="Calibri"/>
          <w:sz w:val="22"/>
          <w:szCs w:val="22"/>
          <w:lang w:val="sv_SE"/>
        </w:rPr>
      </w:pPr>
      <w:bookmarkStart w:id="0" w:name="_heading=h.gjdgxs"/>
      <w:bookmarkEnd w:id="0"/>
      <w:r>
        <w:rPr>
          <w:rFonts w:ascii="Cambria" w:hAnsi="Cambria"/>
          <w:sz w:val="52"/>
          <w:szCs w:val="52"/>
          <w:rtl w:val="0"/>
        </w:rPr>
        <w:t xml:space="preserve">Protokoll styrelsemöte - 2020-01-14 </w:t>
      </w:r>
    </w:p>
    <w:p>
      <w:pPr>
        <w:pStyle w:val="Heading1"/>
        <w:spacing w:after="312" w:line="240" w:lineRule="auto"/>
        <w:ind w:left="-5"/>
        <w:rPr>
          <w:rFonts w:ascii="Cambria" w:hAnsi="Cambria"/>
          <w:b w:val="0"/>
          <w:i w:val="0"/>
          <w:smallCaps w:val="0"/>
          <w:strike w:val="0"/>
          <w:color w:val="000000"/>
          <w:sz w:val="32"/>
          <w:szCs w:val="32"/>
          <w:u w:val="none"/>
          <w:vertAlign w:val="baseline"/>
          <w:lang w:val="sv_SE"/>
        </w:rPr>
      </w:pPr>
      <w:r>
        <w:rPr>
          <w:rtl w:val="0"/>
        </w:rPr>
        <w:t xml:space="preserve">1. Formalia </w:t>
      </w:r>
    </w:p>
    <w:p>
      <w:pPr>
        <w:spacing w:after="48" w:line="240" w:lineRule="auto"/>
        <w:ind w:hanging="10" w:left="-5"/>
        <w:rPr>
          <w:rFonts w:ascii="Calibri" w:hAnsi="Calibri"/>
          <w:sz w:val="22"/>
          <w:szCs w:val="22"/>
          <w:lang w:val="sv_SE"/>
        </w:rPr>
      </w:pPr>
      <w:r>
        <w:rPr>
          <w:rFonts w:ascii="Cambria" w:hAnsi="Cambria"/>
          <w:sz w:val="28"/>
          <w:szCs w:val="28"/>
          <w:rtl w:val="0"/>
        </w:rPr>
        <w:t xml:space="preserve">1.1 Mötets öppnande </w:t>
      </w:r>
    </w:p>
    <w:p>
      <w:pPr>
        <w:spacing w:after="395" w:line="240" w:lineRule="auto"/>
        <w:rPr>
          <w:rFonts w:ascii="Calibri" w:hAnsi="Calibri"/>
          <w:sz w:val="22"/>
          <w:szCs w:val="22"/>
          <w:lang w:val="sv_SE"/>
        </w:rPr>
      </w:pPr>
      <w:r>
        <w:rPr>
          <w:rFonts w:ascii="Cambria" w:hAnsi="Cambria"/>
          <w:rtl w:val="0"/>
        </w:rPr>
        <w:t xml:space="preserve"> 	Mötet förklarades öppnat 12:07.</w:t>
      </w:r>
    </w:p>
    <w:p>
      <w:pPr>
        <w:spacing w:after="48" w:line="240" w:lineRule="auto"/>
        <w:ind w:hanging="10" w:left="-5"/>
        <w:rPr>
          <w:rFonts w:ascii="Calibri" w:hAnsi="Calibri"/>
          <w:sz w:val="22"/>
          <w:szCs w:val="22"/>
          <w:lang w:val="sv_SE"/>
        </w:rPr>
      </w:pPr>
      <w:r>
        <w:rPr>
          <w:rFonts w:ascii="Cambria" w:hAnsi="Cambria"/>
          <w:sz w:val="28"/>
          <w:szCs w:val="28"/>
          <w:rtl w:val="0"/>
        </w:rPr>
        <w:t xml:space="preserve">1.2 Närvarande </w:t>
      </w:r>
    </w:p>
    <w:p>
      <w:pPr>
        <w:spacing w:after="395" w:line="240" w:lineRule="auto"/>
        <w:rPr>
          <w:rFonts w:ascii="Cambria" w:hAnsi="Cambria"/>
          <w:sz w:val="22"/>
          <w:szCs w:val="22"/>
          <w:lang w:val="sv_SE"/>
        </w:rPr>
      </w:pPr>
      <w:r>
        <w:rPr>
          <w:rFonts w:ascii="Cambria" w:hAnsi="Cambria"/>
          <w:rtl w:val="0"/>
        </w:rPr>
        <w:tab/>
        <w:t>Närvarande vid mötet var:</w:t>
      </w:r>
    </w:p>
    <w:p>
      <w:pPr>
        <w:spacing w:after="395" w:line="240" w:lineRule="auto"/>
        <w:ind w:left="720"/>
        <w:rPr>
          <w:rFonts w:ascii="Cambria" w:hAnsi="Cambria"/>
          <w:sz w:val="22"/>
          <w:szCs w:val="22"/>
          <w:lang w:val="sv_SE"/>
        </w:rPr>
      </w:pPr>
      <w:r>
        <w:rPr>
          <w:rFonts w:ascii="Cambria" w:hAnsi="Cambria"/>
          <w:rtl w:val="0"/>
        </w:rPr>
        <w:t>Sebastian Elf Viktor Olbrant Jesper Wallberg Tommy Reuterskiöld Daniel Labriz Pierre La Fevre Mikael Stedt Mats-Hjalmar Murman Pontus Wiström Simon Broman Alexander Kristiansson Anders Utter Clara Ljungström Joanna Kubik Christian Säldebring Ricardo Maya Lavalle Clara Hällgren</w:t>
      </w:r>
    </w:p>
    <w:p>
      <w:pPr>
        <w:spacing w:after="48" w:line="240" w:lineRule="auto"/>
        <w:ind w:hanging="10" w:left="-5"/>
        <w:rPr>
          <w:rFonts w:ascii="Calibri" w:hAnsi="Calibri"/>
          <w:sz w:val="22"/>
          <w:szCs w:val="22"/>
          <w:lang w:val="sv_SE"/>
        </w:rPr>
      </w:pPr>
      <w:r>
        <w:rPr>
          <w:rFonts w:ascii="Cambria" w:hAnsi="Cambria"/>
          <w:sz w:val="28"/>
          <w:szCs w:val="28"/>
          <w:rtl w:val="0"/>
        </w:rPr>
        <w:t>1.3 Anmäld frånvaro  </w:t>
      </w:r>
      <w:r>
        <w:rPr>
          <w:rtl w:val="0"/>
        </w:rPr>
        <w:tab/>
        <w:t xml:space="preserve">	Ingen anmäld frånvaro.</w:t>
      </w:r>
    </w:p>
    <w:p>
      <w:pPr>
        <w:spacing w:after="395" w:line="240" w:lineRule="auto"/>
        <w:rPr>
          <w:rFonts w:ascii="Calibri" w:hAnsi="Calibri"/>
          <w:sz w:val="22"/>
          <w:szCs w:val="22"/>
          <w:lang w:val="sv_SE"/>
        </w:rPr>
      </w:pPr>
      <w:r>
        <w:rPr>
          <w:rFonts w:ascii="Cambria" w:hAnsi="Cambria"/>
          <w:rtl w:val="0"/>
        </w:rPr>
        <w:t xml:space="preserve"> </w:t>
      </w:r>
    </w:p>
    <w:p>
      <w:pPr>
        <w:spacing w:after="48" w:line="240" w:lineRule="auto"/>
        <w:ind w:hanging="10" w:left="-5"/>
        <w:rPr>
          <w:rFonts w:ascii="Calibri" w:hAnsi="Calibri"/>
          <w:sz w:val="22"/>
          <w:szCs w:val="22"/>
          <w:lang w:val="sv_SE"/>
        </w:rPr>
      </w:pPr>
      <w:r>
        <w:rPr>
          <w:rFonts w:ascii="Cambria" w:hAnsi="Cambria"/>
          <w:sz w:val="28"/>
          <w:szCs w:val="28"/>
          <w:rtl w:val="0"/>
        </w:rPr>
        <w:t xml:space="preserve">1.4 Val av mötets ordförande </w:t>
      </w:r>
    </w:p>
    <w:p>
      <w:pPr>
        <w:spacing w:after="395" w:line="240" w:lineRule="auto"/>
        <w:ind w:firstLine="1304"/>
        <w:rPr>
          <w:rFonts w:ascii="Calibri" w:hAnsi="Calibri"/>
          <w:sz w:val="22"/>
          <w:szCs w:val="22"/>
          <w:lang w:val="sv_SE"/>
        </w:rPr>
      </w:pPr>
      <w:r>
        <w:rPr>
          <w:rFonts w:ascii="Cambria" w:hAnsi="Cambria"/>
          <w:rtl w:val="0"/>
        </w:rPr>
        <w:t>Sebastian Elf valdes till mötets ordförande.</w:t>
      </w:r>
    </w:p>
    <w:p>
      <w:pPr>
        <w:spacing w:after="48" w:line="240" w:lineRule="auto"/>
        <w:ind w:hanging="10" w:left="-5"/>
        <w:rPr>
          <w:rFonts w:ascii="Calibri" w:hAnsi="Calibri"/>
          <w:sz w:val="22"/>
          <w:szCs w:val="22"/>
          <w:lang w:val="sv_SE"/>
        </w:rPr>
      </w:pPr>
      <w:r>
        <w:rPr>
          <w:rFonts w:ascii="Cambria" w:hAnsi="Cambria"/>
          <w:sz w:val="28"/>
          <w:szCs w:val="28"/>
          <w:rtl w:val="0"/>
        </w:rPr>
        <w:t xml:space="preserve">1.5 Val av mötets sekreterare </w:t>
      </w:r>
    </w:p>
    <w:p>
      <w:pPr>
        <w:spacing w:after="395" w:line="240" w:lineRule="auto"/>
        <w:rPr>
          <w:rFonts w:ascii="Calibri" w:hAnsi="Calibri"/>
          <w:sz w:val="22"/>
          <w:szCs w:val="22"/>
          <w:lang w:val="sv_SE"/>
        </w:rPr>
      </w:pPr>
      <w:r>
        <w:rPr>
          <w:rFonts w:ascii="Cambria" w:hAnsi="Cambria"/>
          <w:rtl w:val="0"/>
        </w:rPr>
        <w:t xml:space="preserve"> 	Viktor Olbrant valdes till mötets sekreterare.</w:t>
      </w:r>
    </w:p>
    <w:p>
      <w:pPr>
        <w:spacing w:after="48" w:line="240" w:lineRule="auto"/>
        <w:ind w:hanging="10" w:left="-5"/>
        <w:rPr>
          <w:rFonts w:ascii="Calibri" w:hAnsi="Calibri"/>
          <w:sz w:val="22"/>
          <w:szCs w:val="22"/>
          <w:lang w:val="sv_SE"/>
        </w:rPr>
      </w:pPr>
      <w:r>
        <w:rPr>
          <w:rFonts w:ascii="Cambria" w:hAnsi="Cambria"/>
          <w:sz w:val="28"/>
          <w:szCs w:val="28"/>
          <w:rtl w:val="0"/>
        </w:rPr>
        <w:t xml:space="preserve">1.6 Adjungeringar </w:t>
      </w:r>
    </w:p>
    <w:p>
      <w:pPr>
        <w:spacing w:after="410" w:line="240" w:lineRule="auto"/>
        <w:rPr>
          <w:rFonts w:ascii="Calibri" w:hAnsi="Calibri"/>
          <w:sz w:val="22"/>
          <w:szCs w:val="22"/>
          <w:lang w:val="sv_SE"/>
        </w:rPr>
      </w:pPr>
      <w:r>
        <w:rPr>
          <w:rFonts w:ascii="Cambria" w:hAnsi="Cambria"/>
          <w:rtl w:val="0"/>
        </w:rPr>
        <w:t xml:space="preserve"> 	Inga inkomna.</w:t>
      </w:r>
    </w:p>
    <w:p>
      <w:pPr>
        <w:spacing w:after="48" w:line="240" w:lineRule="auto"/>
        <w:ind w:hanging="10" w:left="-5"/>
        <w:rPr>
          <w:rFonts w:ascii="Calibri" w:hAnsi="Calibri"/>
          <w:sz w:val="22"/>
          <w:szCs w:val="22"/>
          <w:lang w:val="sv_SE"/>
        </w:rPr>
      </w:pPr>
      <w:r>
        <w:rPr>
          <w:rFonts w:ascii="Cambria" w:hAnsi="Cambria"/>
          <w:sz w:val="28"/>
          <w:szCs w:val="28"/>
          <w:rtl w:val="0"/>
        </w:rPr>
        <w:t xml:space="preserve">1.7 Mötets behöriga och beslutsmässighet </w:t>
      </w:r>
    </w:p>
    <w:p>
      <w:pPr>
        <w:spacing w:after="395" w:line="240" w:lineRule="auto"/>
        <w:rPr>
          <w:rFonts w:ascii="Calibri" w:hAnsi="Calibri"/>
          <w:sz w:val="22"/>
          <w:szCs w:val="22"/>
          <w:lang w:val="sv_SE"/>
        </w:rPr>
      </w:pPr>
      <w:r>
        <w:rPr>
          <w:rFonts w:ascii="Cambria" w:hAnsi="Cambria"/>
          <w:rtl w:val="0"/>
        </w:rPr>
        <w:t xml:space="preserve"> 	Mötet förklarades behörigt utlyst och beslutsmässigt.</w:t>
      </w:r>
    </w:p>
    <w:p>
      <w:pPr>
        <w:spacing w:after="48" w:line="240" w:lineRule="auto"/>
        <w:ind w:hanging="10" w:left="-5"/>
        <w:rPr>
          <w:rFonts w:ascii="Calibri" w:hAnsi="Calibri"/>
          <w:sz w:val="22"/>
          <w:szCs w:val="22"/>
          <w:lang w:val="sv_SE"/>
        </w:rPr>
      </w:pPr>
      <w:r>
        <w:rPr>
          <w:rFonts w:ascii="Cambria" w:hAnsi="Cambria"/>
          <w:sz w:val="28"/>
          <w:szCs w:val="28"/>
          <w:rtl w:val="0"/>
        </w:rPr>
        <w:t xml:space="preserve">1.8 Föregående protokoll </w:t>
      </w:r>
    </w:p>
    <w:p>
      <w:pPr>
        <w:spacing w:after="395" w:line="240" w:lineRule="auto"/>
        <w:rPr>
          <w:rFonts w:ascii="Calibri" w:hAnsi="Calibri"/>
          <w:sz w:val="22"/>
          <w:szCs w:val="22"/>
          <w:lang w:val="sv_SE"/>
        </w:rPr>
      </w:pPr>
      <w:r>
        <w:rPr>
          <w:rFonts w:ascii="Cambria" w:hAnsi="Cambria"/>
          <w:b w:val="1"/>
          <w:rtl w:val="0"/>
        </w:rPr>
        <w:t xml:space="preserve"> 	</w:t>
      </w:r>
      <w:r>
        <w:rPr>
          <w:rFonts w:ascii="Cambria" w:hAnsi="Cambria"/>
          <w:rtl w:val="0"/>
        </w:rPr>
        <w:t>Inget föregående protokoll fanns att tillgå.</w:t>
      </w:r>
    </w:p>
    <w:p>
      <w:pPr>
        <w:spacing w:after="48" w:line="240" w:lineRule="auto"/>
        <w:ind w:hanging="10" w:left="-5"/>
        <w:rPr>
          <w:rFonts w:ascii="Calibri" w:hAnsi="Calibri"/>
          <w:sz w:val="22"/>
          <w:szCs w:val="22"/>
          <w:lang w:val="sv_SE"/>
        </w:rPr>
      </w:pPr>
      <w:r>
        <w:rPr>
          <w:rFonts w:ascii="Cambria" w:hAnsi="Cambria"/>
          <w:sz w:val="28"/>
          <w:szCs w:val="28"/>
          <w:rtl w:val="0"/>
        </w:rPr>
        <w:t xml:space="preserve">1.9 Val av justerare </w:t>
      </w:r>
    </w:p>
    <w:p>
      <w:pPr>
        <w:spacing w:after="0" w:line="240" w:lineRule="auto"/>
        <w:rPr>
          <w:rFonts w:ascii="Calibri" w:hAnsi="Calibri"/>
          <w:sz w:val="22"/>
          <w:szCs w:val="22"/>
          <w:lang w:val="sv_SE"/>
        </w:rPr>
      </w:pPr>
      <w:r>
        <w:rPr>
          <w:rFonts w:ascii="Cambria" w:hAnsi="Cambria"/>
          <w:rtl w:val="0"/>
        </w:rPr>
        <w:t xml:space="preserve"> 	Clara Hällgren och Alexander Kristiansson valdes till justerare.</w:t>
      </w:r>
    </w:p>
    <w:p>
      <w:pPr>
        <w:spacing w:after="48" w:line="240" w:lineRule="auto"/>
        <w:ind w:hanging="10" w:left="-5"/>
        <w:rPr>
          <w:rFonts w:ascii="Calibri" w:hAnsi="Calibri"/>
          <w:sz w:val="22"/>
          <w:szCs w:val="22"/>
          <w:lang w:val="sv_SE"/>
        </w:rPr>
      </w:pPr>
      <w:r>
        <w:rPr>
          <w:rFonts w:ascii="Cambria" w:hAnsi="Cambria"/>
          <w:sz w:val="28"/>
          <w:szCs w:val="28"/>
          <w:rtl w:val="0"/>
        </w:rPr>
        <w:t xml:space="preserve">1.10 Anmälan av övriga frågor </w:t>
      </w:r>
    </w:p>
    <w:p>
      <w:pPr>
        <w:spacing w:after="395" w:line="240" w:lineRule="auto"/>
        <w:ind w:firstLine="4" w:left="1304"/>
        <w:rPr>
          <w:rFonts w:ascii="Calibri" w:hAnsi="Calibri"/>
          <w:sz w:val="22"/>
          <w:szCs w:val="22"/>
          <w:lang w:val="sv_SE"/>
        </w:rPr>
      </w:pPr>
      <w:r>
        <w:rPr>
          <w:rFonts w:ascii="Cambria" w:hAnsi="Cambria"/>
          <w:rtl w:val="0"/>
        </w:rPr>
        <w:t>Punkt 4.2 E-post anmäldes av Christian Säldebring och adderades till dagordningen. </w:t>
      </w:r>
    </w:p>
    <w:p>
      <w:pPr>
        <w:spacing w:after="48" w:line="240" w:lineRule="auto"/>
        <w:ind w:hanging="10" w:left="-5"/>
        <w:rPr>
          <w:rFonts w:ascii="Calibri" w:hAnsi="Calibri"/>
          <w:sz w:val="22"/>
          <w:szCs w:val="22"/>
          <w:lang w:val="sv_SE"/>
        </w:rPr>
      </w:pPr>
      <w:r>
        <w:rPr>
          <w:rFonts w:ascii="Cambria" w:hAnsi="Cambria"/>
          <w:sz w:val="28"/>
          <w:szCs w:val="28"/>
          <w:rtl w:val="0"/>
        </w:rPr>
        <w:t xml:space="preserve">1.11 Föredragningslista godkännande </w:t>
      </w:r>
    </w:p>
    <w:p>
      <w:pPr>
        <w:spacing w:after="470" w:line="240" w:lineRule="auto"/>
        <w:ind w:firstLine="4" w:left="1304"/>
        <w:rPr>
          <w:rFonts w:ascii="Calibri" w:hAnsi="Calibri"/>
          <w:sz w:val="22"/>
          <w:szCs w:val="22"/>
          <w:lang w:val="sv_SE"/>
        </w:rPr>
      </w:pPr>
      <w:r>
        <w:rPr>
          <w:rFonts w:ascii="Cambria" w:hAnsi="Cambria"/>
          <w:rtl w:val="0"/>
        </w:rPr>
        <w:t>Föredragningslistan godkändes med tillägg punkt 2.2.9 Idrottsgruppen samt punkt 4.2 E-post.</w:t>
      </w:r>
    </w:p>
    <w:p>
      <w:pPr>
        <w:pStyle w:val="Heading1"/>
        <w:spacing w:after="312" w:line="240" w:lineRule="auto"/>
        <w:ind w:left="-5"/>
        <w:rPr>
          <w:rFonts w:ascii="Cambria" w:hAnsi="Cambria"/>
          <w:b w:val="0"/>
          <w:i w:val="0"/>
          <w:smallCaps w:val="0"/>
          <w:strike w:val="0"/>
          <w:color w:val="000000"/>
          <w:sz w:val="32"/>
          <w:szCs w:val="32"/>
          <w:u w:val="none"/>
          <w:vertAlign w:val="baseline"/>
          <w:lang w:val="sv_SE"/>
        </w:rPr>
      </w:pPr>
      <w:r>
        <w:rPr>
          <w:rtl w:val="0"/>
        </w:rPr>
        <w:t xml:space="preserve">2. Rapporter och meddelanden </w:t>
      </w:r>
    </w:p>
    <w:p>
      <w:pPr>
        <w:spacing w:after="213" w:line="240" w:lineRule="auto"/>
        <w:ind w:hanging="10" w:left="-5"/>
        <w:rPr>
          <w:rFonts w:ascii="Calibri" w:hAnsi="Calibri"/>
          <w:sz w:val="22"/>
          <w:szCs w:val="22"/>
          <w:lang w:val="sv_SE"/>
        </w:rPr>
      </w:pPr>
      <w:r>
        <w:rPr>
          <w:rFonts w:ascii="Cambria" w:hAnsi="Cambria"/>
          <w:sz w:val="28"/>
          <w:szCs w:val="28"/>
          <w:rtl w:val="0"/>
        </w:rPr>
        <w:t xml:space="preserve">2.1 Styrelsen </w:t>
      </w:r>
    </w:p>
    <w:p>
      <w:pPr>
        <w:spacing w:after="95" w:line="240" w:lineRule="auto"/>
        <w:ind w:hanging="10" w:left="-5"/>
        <w:rPr>
          <w:rFonts w:ascii="Calibri" w:hAnsi="Calibri"/>
          <w:sz w:val="22"/>
          <w:szCs w:val="22"/>
          <w:lang w:val="sv_SE"/>
        </w:rPr>
      </w:pPr>
      <w:r>
        <w:rPr>
          <w:rFonts w:ascii="Cambria" w:hAnsi="Cambria"/>
          <w:rtl w:val="0"/>
        </w:rPr>
        <w:t xml:space="preserve">Ordförande:  </w:t>
      </w:r>
    </w:p>
    <w:p>
      <w:pPr>
        <w:numPr>
          <w:ilvl w:val="0"/>
          <w:numId w:val="1"/>
        </w:numPr>
        <w:spacing w:after="260" w:before="0" w:line="259" w:lineRule="auto"/>
        <w:ind w:hanging="360" w:left="408" w:right="0"/>
        <w:jc w:val="left"/>
        <w:rPr>
          <w:rFonts w:ascii="Calibri" w:hAnsi="Calibri"/>
          <w:sz w:val="22"/>
          <w:szCs w:val="22"/>
          <w:lang w:val="sv_SE"/>
        </w:rPr>
      </w:pPr>
      <w:r>
        <w:rPr>
          <w:rFonts w:ascii="Cambria" w:hAnsi="Cambria"/>
          <w:b w:val="0"/>
          <w:i w:val="0"/>
          <w:smallCaps w:val="0"/>
          <w:strike w:val="0"/>
          <w:color w:val="000000"/>
          <w:sz w:val="22"/>
          <w:szCs w:val="22"/>
          <w:u w:val="none"/>
          <w:vertAlign w:val="baseline"/>
          <w:rtl w:val="0"/>
        </w:rPr>
        <w:t xml:space="preserve">Överlämning Har haft genomgång med föregående ordförande kring hur verksamheten fungerar generellt. Fört samtal med berörda ledamöter samt organ- och nämndöverhuvuden kring deras förväntade arbete. Pratat med Huddinge kommun om alkoholtillstånd. </w:t>
      </w:r>
    </w:p>
    <w:p>
      <w:pPr>
        <w:spacing w:after="110" w:line="240" w:lineRule="auto"/>
        <w:ind w:hanging="10" w:left="-5"/>
        <w:rPr>
          <w:rFonts w:ascii="Calibri" w:hAnsi="Calibri"/>
          <w:sz w:val="22"/>
          <w:szCs w:val="22"/>
          <w:lang w:val="sv_SE"/>
        </w:rPr>
      </w:pPr>
      <w:r>
        <w:rPr>
          <w:rFonts w:ascii="Cambria" w:hAnsi="Cambria"/>
          <w:rtl w:val="0"/>
        </w:rPr>
        <w:br w:type="textWrapping"/>
        <w:t xml:space="preserve">Vice ordförande:  </w:t>
      </w:r>
    </w:p>
    <w:p>
      <w:pPr>
        <w:numPr>
          <w:ilvl w:val="0"/>
          <w:numId w:val="1"/>
        </w:numPr>
        <w:spacing w:after="260" w:before="0" w:line="259" w:lineRule="auto"/>
        <w:ind w:hanging="360" w:left="408" w:right="0"/>
        <w:jc w:val="left"/>
        <w:rPr>
          <w:rFonts w:ascii="Calibri" w:hAnsi="Calibri"/>
          <w:sz w:val="22"/>
          <w:szCs w:val="22"/>
          <w:lang w:val="sv_SE"/>
        </w:rPr>
      </w:pPr>
      <w:r>
        <w:rPr>
          <w:rFonts w:ascii="Cambria" w:hAnsi="Cambria"/>
          <w:b w:val="0"/>
          <w:i w:val="0"/>
          <w:smallCaps w:val="0"/>
          <w:strike w:val="0"/>
          <w:color w:val="000000"/>
          <w:sz w:val="22"/>
          <w:szCs w:val="22"/>
          <w:u w:val="none"/>
          <w:vertAlign w:val="baseline"/>
          <w:rtl w:val="0"/>
        </w:rPr>
        <w:t xml:space="preserve">Överlämning Inte haft någon officiell överlämning ännu. </w:t>
      </w:r>
    </w:p>
    <w:p>
      <w:pPr>
        <w:spacing w:after="110" w:line="240" w:lineRule="auto"/>
        <w:ind w:hanging="10" w:left="-5"/>
        <w:rPr>
          <w:rFonts w:ascii="Calibri" w:hAnsi="Calibri"/>
          <w:sz w:val="22"/>
          <w:szCs w:val="22"/>
          <w:lang w:val="sv_SE"/>
        </w:rPr>
      </w:pPr>
      <w:r>
        <w:rPr>
          <w:rFonts w:ascii="Cambria" w:hAnsi="Cambria"/>
          <w:rtl w:val="0"/>
        </w:rPr>
        <w:t xml:space="preserve">Ledamöter: </w:t>
      </w:r>
    </w:p>
    <w:p>
      <w:pPr>
        <w:spacing w:after="406" w:line="240" w:lineRule="auto"/>
        <w:rPr>
          <w:rFonts w:ascii="Cambria" w:hAnsi="Cambria"/>
          <w:sz w:val="22"/>
          <w:szCs w:val="22"/>
          <w:lang w:val="sv_SE"/>
        </w:rPr>
      </w:pPr>
      <w:r>
        <w:rPr>
          <w:rFonts w:ascii="Cambria" w:hAnsi="Cambria"/>
          <w:rtl w:val="0"/>
        </w:rPr>
        <w:t xml:space="preserve">         Inget att rapportera. </w:t>
      </w:r>
    </w:p>
    <w:p>
      <w:pPr>
        <w:tabs>
          <w:tab w:leader="none" w:pos="4324" w:val="center"/>
        </w:tabs>
        <w:spacing w:after="219" w:line="240" w:lineRule="auto"/>
        <w:ind w:left="-15"/>
        <w:rPr>
          <w:rFonts w:ascii="Calibri" w:hAnsi="Calibri"/>
          <w:sz w:val="22"/>
          <w:szCs w:val="22"/>
          <w:lang w:val="sv_SE"/>
        </w:rPr>
      </w:pPr>
      <w:r>
        <w:rPr>
          <w:rFonts w:ascii="Cambria" w:hAnsi="Cambria"/>
          <w:sz w:val="28"/>
          <w:szCs w:val="28"/>
          <w:rtl w:val="0"/>
        </w:rPr>
        <w:t xml:space="preserve">2.2 Organ och nämnder: </w:t>
      </w:r>
      <w:r>
        <w:rPr>
          <w:rFonts w:ascii="Cambria" w:hAnsi="Cambria"/>
          <w:color w:val="434343"/>
          <w:sz w:val="28"/>
          <w:szCs w:val="28"/>
          <w:rtl w:val="0"/>
        </w:rPr>
        <w:t xml:space="preserve"> 	 </w:t>
      </w:r>
    </w:p>
    <w:p>
      <w:pPr>
        <w:spacing w:after="95" w:line="240" w:lineRule="auto"/>
        <w:ind w:hanging="10" w:left="-5"/>
        <w:rPr>
          <w:rFonts w:ascii="Calibri" w:hAnsi="Calibri"/>
          <w:sz w:val="22"/>
          <w:szCs w:val="22"/>
          <w:lang w:val="sv_SE"/>
        </w:rPr>
      </w:pPr>
      <w:r>
        <w:rPr>
          <w:rFonts w:ascii="Cambria" w:hAnsi="Cambria"/>
          <w:rtl w:val="0"/>
        </w:rPr>
        <w:t xml:space="preserve">2.2.1 Företagsgruppen(FG): </w:t>
      </w:r>
    </w:p>
    <w:p>
      <w:pPr>
        <w:numPr>
          <w:ilvl w:val="0"/>
          <w:numId w:val="3"/>
        </w:numPr>
        <w:spacing w:after="260" w:before="0" w:line="259" w:lineRule="auto"/>
        <w:ind w:hanging="360" w:left="408" w:right="0"/>
        <w:jc w:val="left"/>
        <w:rPr>
          <w:rFonts w:ascii="Calibri" w:hAnsi="Calibri"/>
          <w:sz w:val="22"/>
          <w:szCs w:val="22"/>
          <w:lang w:val="sv_SE"/>
        </w:rPr>
      </w:pPr>
      <w:r>
        <w:rPr>
          <w:rFonts w:ascii="Cambria" w:hAnsi="Cambria"/>
          <w:b w:val="0"/>
          <w:i w:val="0"/>
          <w:smallCaps w:val="0"/>
          <w:strike w:val="0"/>
          <w:color w:val="000000"/>
          <w:sz w:val="22"/>
          <w:szCs w:val="22"/>
          <w:u w:val="none"/>
          <w:vertAlign w:val="baseline"/>
          <w:rtl w:val="0"/>
        </w:rPr>
        <w:t>Överlämning Planerar hålla överlämning torsdag 16/1.  </w:t>
      </w:r>
      <w:r>
        <w:rPr>
          <w:rFonts w:ascii="Cambria" w:hAnsi="Cambria"/>
          <w:b w:val="0"/>
          <w:i w:val="1"/>
          <w:smallCaps w:val="0"/>
          <w:strike w:val="0"/>
          <w:color w:val="000000"/>
          <w:sz w:val="22"/>
          <w:szCs w:val="22"/>
          <w:u w:val="none"/>
          <w:vertAlign w:val="baseline"/>
          <w:rtl w:val="0"/>
        </w:rPr>
        <w:t>Efterkorrigering: Skjuts upp på obestämd tid till följd av punkt 4.1.</w:t>
      </w:r>
    </w:p>
    <w:p>
      <w:pPr>
        <w:spacing w:after="110" w:line="240" w:lineRule="auto"/>
        <w:ind w:hanging="10" w:left="-5"/>
        <w:rPr>
          <w:rFonts w:ascii="Calibri" w:hAnsi="Calibri"/>
          <w:sz w:val="22"/>
          <w:szCs w:val="22"/>
          <w:lang w:val="sv_SE"/>
        </w:rPr>
      </w:pPr>
      <w:r>
        <w:rPr>
          <w:rFonts w:ascii="Cambria" w:hAnsi="Cambria"/>
          <w:rtl w:val="0"/>
        </w:rPr>
        <w:t xml:space="preserve">2.2.2 Qlubbmästeriet(QM): </w:t>
      </w:r>
    </w:p>
    <w:p>
      <w:pPr>
        <w:numPr>
          <w:ilvl w:val="0"/>
          <w:numId w:val="3"/>
        </w:numPr>
        <w:spacing w:after="27" w:before="0" w:line="259" w:lineRule="auto"/>
        <w:ind w:hanging="360" w:left="408" w:right="0"/>
        <w:jc w:val="left"/>
        <w:rPr>
          <w:rFonts w:ascii="Calibri" w:hAnsi="Calibri"/>
          <w:sz w:val="22"/>
          <w:szCs w:val="22"/>
          <w:lang w:val="sv_SE"/>
        </w:rPr>
      </w:pPr>
      <w:r>
        <w:rPr>
          <w:rFonts w:ascii="Cambria" w:hAnsi="Cambria"/>
          <w:b w:val="0"/>
          <w:i w:val="0"/>
          <w:smallCaps w:val="0"/>
          <w:strike w:val="0"/>
          <w:color w:val="000000"/>
          <w:sz w:val="22"/>
          <w:szCs w:val="22"/>
          <w:u w:val="none"/>
          <w:vertAlign w:val="baseline"/>
          <w:rtl w:val="0"/>
        </w:rPr>
        <w:t>Överlämning Har påbörjat överlämningen, styrdokument har gåtts igenom samt tillgång till dem har förts vidare till nya QM. Kommer fortsätta under veckan. Nytt system för beräkning av försäljningspriser har införts. Rabatt för mästerister på hela sortimentet för att tillmötesgå krav från tillståndsmyndigheten samt genomgående prisjusteringar.</w:t>
      </w:r>
    </w:p>
    <w:p>
      <w:pPr>
        <w:spacing w:after="27" w:line="240" w:lineRule="auto"/>
        <w:rPr>
          <w:rFonts w:ascii="Calibri" w:hAnsi="Calibri"/>
          <w:sz w:val="22"/>
          <w:szCs w:val="22"/>
          <w:lang w:val="sv_SE"/>
        </w:rPr>
      </w:pPr>
      <w:r>
        <w:rPr>
          <w:rFonts w:ascii="Arial" w:hAnsi="Arial"/>
          <w:rtl w:val="0"/>
        </w:rPr>
        <w:t xml:space="preserve"> </w:t>
      </w:r>
    </w:p>
    <w:p>
      <w:pPr>
        <w:spacing w:after="20" w:line="240" w:lineRule="auto"/>
        <w:ind w:hanging="10" w:left="-5"/>
        <w:rPr>
          <w:rFonts w:ascii="Calibri" w:hAnsi="Calibri"/>
          <w:sz w:val="22"/>
          <w:szCs w:val="22"/>
          <w:lang w:val="sv_SE"/>
        </w:rPr>
      </w:pPr>
      <w:r>
        <w:rPr>
          <w:rFonts w:ascii="Cambria" w:hAnsi="Cambria"/>
          <w:rtl w:val="0"/>
        </w:rPr>
        <w:t xml:space="preserve">2.2.3 Mottagningsgruppen(Mogen): </w:t>
      </w:r>
    </w:p>
    <w:p>
      <w:pPr>
        <w:numPr>
          <w:ilvl w:val="0"/>
          <w:numId w:val="3"/>
        </w:numPr>
        <w:spacing w:after="20" w:before="0" w:line="259" w:lineRule="auto"/>
        <w:ind w:hanging="360" w:left="408" w:right="0"/>
        <w:jc w:val="left"/>
        <w:rPr>
          <w:rFonts w:ascii="Calibri" w:hAnsi="Calibri"/>
          <w:sz w:val="22"/>
          <w:szCs w:val="22"/>
          <w:lang w:val="sv_SE"/>
        </w:rPr>
      </w:pPr>
      <w:r>
        <w:rPr>
          <w:rFonts w:ascii="Cambria" w:hAnsi="Cambria"/>
          <w:b w:val="0"/>
          <w:i w:val="0"/>
          <w:smallCaps w:val="0"/>
          <w:strike w:val="0"/>
          <w:color w:val="000000"/>
          <w:sz w:val="22"/>
          <w:szCs w:val="22"/>
          <w:u w:val="none"/>
          <w:vertAlign w:val="baseline"/>
          <w:rtl w:val="0"/>
        </w:rPr>
        <w:t>Överlämning Har påbörjats och ska fortsätta under dagen. Norton Lamberg önskar lämna sin post som vice Gudfadder. Rajinder Singh har visat intresse på att ta över posten. Mötet beslutar att undersöka hur ärendet behöver hanteras. Mötet godkänner Rajinder Singh som tillförordnad vice Gudfadder i väntan på är</w:t>
      </w:r>
      <w:r>
        <w:rPr>
          <w:rFonts w:ascii="Cambria" w:hAnsi="Cambria"/>
          <w:b w:val="0"/>
          <w:i w:val="0"/>
          <w:smallCaps w:val="0"/>
          <w:strike w:val="0"/>
          <w:vanish w:val="0"/>
          <w:color w:val="000000"/>
          <w:sz w:val="22"/>
          <w:szCs w:val="22"/>
          <w:u w:val="none"/>
          <w:vertAlign w:val="baseline"/>
          <w:rtl w:val="0"/>
          <w:lang w:val="sv-SE"/>
        </w:rPr>
        <w:t>end</w:t>
      </w:r>
      <w:r>
        <w:rPr>
          <w:rFonts w:ascii="Cambria" w:hAnsi="Cambria"/>
          <w:b w:val="0"/>
          <w:i w:val="0"/>
          <w:smallCaps w:val="0"/>
          <w:strike w:val="0"/>
          <w:color w:val="000000"/>
          <w:sz w:val="22"/>
          <w:szCs w:val="22"/>
          <w:u w:val="none"/>
          <w:vertAlign w:val="baseline"/>
          <w:rtl w:val="0"/>
        </w:rPr>
        <w:t xml:space="preserve">ets beredande. </w:t>
      </w:r>
    </w:p>
    <w:p>
      <w:pPr>
        <w:spacing w:after="20" w:line="240" w:lineRule="auto"/>
        <w:rPr>
          <w:rFonts w:ascii="Calibri" w:hAnsi="Calibri"/>
          <w:sz w:val="22"/>
          <w:szCs w:val="22"/>
          <w:lang w:val="sv_SE"/>
        </w:rPr>
      </w:pPr>
      <w:r>
        <w:rPr>
          <w:rFonts w:ascii="Cambria" w:hAnsi="Cambria"/>
          <w:rtl w:val="0"/>
        </w:rPr>
        <w:t xml:space="preserve"> </w:t>
      </w:r>
    </w:p>
    <w:p>
      <w:pPr>
        <w:spacing w:after="20" w:line="240" w:lineRule="auto"/>
        <w:ind w:hanging="10" w:left="-5"/>
        <w:rPr>
          <w:rFonts w:ascii="Calibri" w:hAnsi="Calibri"/>
          <w:sz w:val="22"/>
          <w:szCs w:val="22"/>
          <w:lang w:val="sv_SE"/>
        </w:rPr>
      </w:pPr>
      <w:r>
        <w:rPr>
          <w:rFonts w:ascii="Cambria" w:hAnsi="Cambria"/>
          <w:rtl w:val="0"/>
        </w:rPr>
        <w:t xml:space="preserve">2.2.4 Studienämnden(SN): </w:t>
      </w:r>
    </w:p>
    <w:p>
      <w:pPr>
        <w:numPr>
          <w:ilvl w:val="0"/>
          <w:numId w:val="3"/>
        </w:numPr>
        <w:spacing w:after="20" w:before="0" w:line="259" w:lineRule="auto"/>
        <w:ind w:hanging="360" w:left="408" w:right="0"/>
        <w:jc w:val="left"/>
        <w:rPr>
          <w:rFonts w:ascii="Calibri" w:hAnsi="Calibri"/>
          <w:sz w:val="22"/>
          <w:szCs w:val="22"/>
          <w:lang w:val="sv_SE"/>
        </w:rPr>
      </w:pPr>
      <w:r>
        <w:rPr>
          <w:rFonts w:ascii="Cambria" w:hAnsi="Cambria"/>
          <w:b w:val="0"/>
          <w:i w:val="0"/>
          <w:smallCaps w:val="0"/>
          <w:strike w:val="0"/>
          <w:color w:val="000000"/>
          <w:sz w:val="22"/>
          <w:szCs w:val="22"/>
          <w:u w:val="none"/>
          <w:vertAlign w:val="baseline"/>
          <w:rtl w:val="0"/>
        </w:rPr>
        <w:t>Överlämning Ingen överlämning ännu.</w:t>
      </w:r>
    </w:p>
    <w:p>
      <w:pPr>
        <w:spacing w:after="20" w:line="240" w:lineRule="auto"/>
        <w:rPr>
          <w:rFonts w:ascii="Calibri" w:hAnsi="Calibri"/>
          <w:sz w:val="22"/>
          <w:szCs w:val="22"/>
          <w:lang w:val="sv_SE"/>
        </w:rPr>
      </w:pPr>
      <w:r>
        <w:rPr>
          <w:rFonts w:ascii="Cambria" w:hAnsi="Cambria"/>
          <w:rtl w:val="0"/>
        </w:rPr>
        <w:t xml:space="preserve"> </w:t>
      </w:r>
    </w:p>
    <w:p>
      <w:pPr>
        <w:spacing w:after="20" w:line="240" w:lineRule="auto"/>
        <w:ind w:hanging="10" w:left="-5"/>
        <w:rPr>
          <w:rFonts w:ascii="Cambria" w:hAnsi="Cambria"/>
          <w:sz w:val="22"/>
          <w:szCs w:val="22"/>
          <w:lang w:val="sv_SE"/>
        </w:rPr>
      </w:pPr>
      <w:r>
        <w:rPr>
          <w:rFonts w:ascii="Cambria" w:hAnsi="Cambria"/>
          <w:rtl w:val="0"/>
        </w:rPr>
        <w:t xml:space="preserve">2.2.5 Spelgruppen(SPRUPPEN): </w:t>
      </w:r>
    </w:p>
    <w:p>
      <w:pPr>
        <w:numPr>
          <w:ilvl w:val="0"/>
          <w:numId w:val="3"/>
        </w:numPr>
        <w:spacing w:after="0" w:before="0" w:line="259" w:lineRule="auto"/>
        <w:ind w:hanging="360" w:left="408" w:right="0"/>
        <w:jc w:val="left"/>
        <w:rPr>
          <w:rFonts w:ascii="Calibri" w:hAnsi="Calibri"/>
          <w:sz w:val="22"/>
          <w:szCs w:val="22"/>
          <w:lang w:val="sv_SE"/>
        </w:rPr>
      </w:pPr>
      <w:r>
        <w:rPr>
          <w:rFonts w:ascii="Cambria" w:hAnsi="Cambria"/>
          <w:b w:val="0"/>
          <w:i w:val="0"/>
          <w:smallCaps w:val="0"/>
          <w:strike w:val="0"/>
          <w:color w:val="000000"/>
          <w:sz w:val="22"/>
          <w:szCs w:val="22"/>
          <w:u w:val="none"/>
          <w:vertAlign w:val="baseline"/>
          <w:rtl w:val="0"/>
        </w:rPr>
        <w:t>Överlämning Överlämning är på gång. Spruppen önskar en yta att kunna förvara spel på. Anders Utter föreslår det kassaskåp som står outnyttjat i barförrådet.</w:t>
      </w:r>
    </w:p>
    <w:p>
      <w:pPr>
        <w:spacing w:after="20" w:before="0" w:line="259" w:lineRule="auto"/>
        <w:ind w:hanging="720" w:left="408" w:right="0"/>
        <w:jc w:val="left"/>
        <w:rPr>
          <w:rFonts w:ascii="Calibri" w:hAnsi="Calibri"/>
          <w:b w:val="0"/>
          <w:i w:val="0"/>
          <w:smallCaps w:val="0"/>
          <w:strike w:val="0"/>
          <w:color w:val="000000"/>
          <w:sz w:val="22"/>
          <w:szCs w:val="22"/>
          <w:u w:val="none"/>
          <w:vertAlign w:val="baseline"/>
          <w:lang w:val="sv_SE"/>
        </w:rPr>
      </w:pPr>
    </w:p>
    <w:p>
      <w:pPr>
        <w:spacing w:after="20" w:line="240" w:lineRule="auto"/>
        <w:ind w:hanging="10" w:left="-5"/>
        <w:rPr>
          <w:rFonts w:ascii="Cambria" w:hAnsi="Cambria"/>
          <w:sz w:val="22"/>
          <w:szCs w:val="22"/>
          <w:lang w:val="sv_SE"/>
        </w:rPr>
      </w:pPr>
      <w:r>
        <w:rPr>
          <w:rFonts w:ascii="Cambria" w:hAnsi="Cambria"/>
          <w:rtl w:val="0"/>
        </w:rPr>
        <w:t xml:space="preserve">2.2.6 Kårens Ansvariga Rengöringspatrull(KARP): </w:t>
      </w:r>
    </w:p>
    <w:p>
      <w:pPr>
        <w:numPr>
          <w:ilvl w:val="0"/>
          <w:numId w:val="3"/>
        </w:numPr>
        <w:spacing w:after="20" w:before="0" w:line="259" w:lineRule="auto"/>
        <w:ind w:hanging="360" w:left="408" w:right="0"/>
        <w:jc w:val="left"/>
        <w:rPr>
          <w:rFonts w:ascii="Cambria" w:hAnsi="Cambria"/>
          <w:b w:val="0"/>
          <w:i w:val="0"/>
          <w:smallCaps w:val="0"/>
          <w:strike w:val="0"/>
          <w:color w:val="000000"/>
          <w:sz w:val="22"/>
          <w:szCs w:val="22"/>
          <w:u w:val="none"/>
          <w:vertAlign w:val="baseline"/>
          <w:lang w:val="sv_SE"/>
        </w:rPr>
      </w:pPr>
      <w:r>
        <w:rPr>
          <w:rFonts w:ascii="Cambria" w:hAnsi="Cambria"/>
          <w:b w:val="0"/>
          <w:i w:val="0"/>
          <w:smallCaps w:val="0"/>
          <w:strike w:val="0"/>
          <w:color w:val="000000"/>
          <w:sz w:val="22"/>
          <w:szCs w:val="22"/>
          <w:u w:val="none"/>
          <w:vertAlign w:val="baseline"/>
          <w:rtl w:val="0"/>
        </w:rPr>
        <w:t>Överlämning Ingen närvarande. </w:t>
      </w:r>
    </w:p>
    <w:p>
      <w:pPr>
        <w:spacing w:after="20" w:line="240" w:lineRule="auto"/>
        <w:ind w:hanging="10" w:left="-5"/>
        <w:rPr>
          <w:rFonts w:ascii="Cambria" w:hAnsi="Cambria"/>
          <w:sz w:val="22"/>
          <w:szCs w:val="22"/>
          <w:lang w:val="sv_SE"/>
        </w:rPr>
      </w:pPr>
    </w:p>
    <w:p>
      <w:pPr>
        <w:spacing w:after="20" w:line="240" w:lineRule="auto"/>
        <w:ind w:hanging="10" w:left="-5"/>
        <w:rPr>
          <w:rFonts w:ascii="Calibri" w:hAnsi="Calibri"/>
          <w:sz w:val="22"/>
          <w:szCs w:val="22"/>
          <w:lang w:val="sv_SE"/>
        </w:rPr>
      </w:pPr>
      <w:r>
        <w:rPr>
          <w:rFonts w:ascii="Cambria" w:hAnsi="Cambria"/>
          <w:rtl w:val="0"/>
        </w:rPr>
        <w:t xml:space="preserve">2.2.7 JML: </w:t>
      </w:r>
    </w:p>
    <w:p>
      <w:pPr>
        <w:numPr>
          <w:ilvl w:val="0"/>
          <w:numId w:val="3"/>
        </w:numPr>
        <w:spacing w:after="395" w:before="0" w:line="259" w:lineRule="auto"/>
        <w:ind w:hanging="360" w:left="408" w:right="0"/>
        <w:jc w:val="left"/>
        <w:rPr>
          <w:rFonts w:ascii="Cambria" w:hAnsi="Cambria"/>
          <w:b w:val="0"/>
          <w:i w:val="0"/>
          <w:smallCaps w:val="0"/>
          <w:strike w:val="0"/>
          <w:color w:val="000000"/>
          <w:sz w:val="22"/>
          <w:szCs w:val="22"/>
          <w:u w:val="none"/>
          <w:vertAlign w:val="baseline"/>
          <w:lang w:val="sv_SE"/>
        </w:rPr>
      </w:pPr>
      <w:r>
        <w:rPr>
          <w:rFonts w:ascii="Cambria" w:hAnsi="Cambria"/>
          <w:b w:val="0"/>
          <w:i w:val="0"/>
          <w:smallCaps w:val="0"/>
          <w:strike w:val="0"/>
          <w:color w:val="000000"/>
          <w:sz w:val="22"/>
          <w:szCs w:val="22"/>
          <w:u w:val="none"/>
          <w:vertAlign w:val="baseline"/>
          <w:rtl w:val="0"/>
        </w:rPr>
        <w:t>Överlämning Håller på och startar upp verksamheten. Ska ha möte med andra sektioner kring hur deras verksamhet ser ut. Har meddelat CBH att sektionen startat en JML-nämnd. JML-nämndens ordförande önskar att e-post till JML-nämnden ordnas, Ordförande ska ta tag i detta.</w:t>
      </w:r>
    </w:p>
    <w:p>
      <w:pPr>
        <w:spacing w:after="395" w:line="240" w:lineRule="auto"/>
        <w:ind w:left="48"/>
        <w:rPr>
          <w:rFonts w:ascii="Cambria" w:hAnsi="Cambria"/>
          <w:sz w:val="22"/>
          <w:szCs w:val="22"/>
          <w:lang w:val="sv_SE"/>
        </w:rPr>
      </w:pPr>
      <w:r>
        <w:rPr>
          <w:rFonts w:ascii="Cambria" w:hAnsi="Cambria"/>
          <w:rtl w:val="0"/>
        </w:rPr>
        <w:t>2.2.8 Valberedning:   -       Överlämning</w:t>
      </w:r>
    </w:p>
    <w:p>
      <w:pPr>
        <w:spacing w:after="395" w:line="240" w:lineRule="auto"/>
        <w:ind w:left="48"/>
        <w:rPr>
          <w:rFonts w:ascii="Cambria" w:hAnsi="Cambria"/>
          <w:sz w:val="22"/>
          <w:szCs w:val="22"/>
          <w:lang w:val="sv_SE"/>
        </w:rPr>
      </w:pPr>
      <w:r>
        <w:rPr>
          <w:rFonts w:ascii="Cambria" w:hAnsi="Cambria"/>
          <w:rtl w:val="0"/>
        </w:rPr>
        <w:t xml:space="preserve">         Ingen överlämning har skett då valberedningen varit vakant sedan tidigare.</w:t>
      </w:r>
    </w:p>
    <w:p>
      <w:pPr>
        <w:spacing w:after="395" w:line="240" w:lineRule="auto"/>
        <w:ind w:left="48"/>
        <w:rPr>
          <w:rFonts w:ascii="Cambria" w:hAnsi="Cambria"/>
          <w:sz w:val="22"/>
          <w:szCs w:val="22"/>
          <w:lang w:val="sv_SE"/>
        </w:rPr>
      </w:pPr>
      <w:r>
        <w:rPr>
          <w:rFonts w:ascii="Cambria" w:hAnsi="Cambria"/>
          <w:rtl w:val="0"/>
        </w:rPr>
        <w:t>2.2.9 Idrottsgruppen: -        Överlämning            Ingen överlämning skett. IGOR ska samtala med tidigare IGOR och kolla igenom            existerande styrdokument.   </w:t>
      </w:r>
    </w:p>
    <w:p>
      <w:pPr>
        <w:spacing w:after="48" w:line="240" w:lineRule="auto"/>
        <w:ind w:hanging="10" w:left="-5"/>
        <w:rPr>
          <w:rFonts w:ascii="Calibri" w:hAnsi="Calibri"/>
          <w:sz w:val="22"/>
          <w:szCs w:val="22"/>
          <w:lang w:val="sv_SE"/>
        </w:rPr>
      </w:pPr>
      <w:r>
        <w:rPr>
          <w:rFonts w:ascii="Cambria" w:hAnsi="Cambria"/>
          <w:sz w:val="28"/>
          <w:szCs w:val="28"/>
          <w:rtl w:val="0"/>
        </w:rPr>
        <w:t>2.3 THS, Övriga:</w:t>
      </w:r>
      <w:r>
        <w:rPr>
          <w:rFonts w:ascii="Cambria" w:hAnsi="Cambria"/>
          <w:color w:val="434343"/>
          <w:sz w:val="28"/>
          <w:szCs w:val="28"/>
          <w:rtl w:val="0"/>
        </w:rPr>
        <w:t xml:space="preserve"> </w:t>
      </w:r>
    </w:p>
    <w:p>
      <w:pPr>
        <w:spacing w:after="20" w:line="240" w:lineRule="auto"/>
        <w:rPr>
          <w:rFonts w:ascii="Calibri" w:hAnsi="Calibri"/>
          <w:sz w:val="22"/>
          <w:szCs w:val="22"/>
          <w:lang w:val="sv_SE"/>
        </w:rPr>
      </w:pPr>
      <w:r>
        <w:rPr>
          <w:rFonts w:ascii="Cambria" w:hAnsi="Cambria"/>
          <w:rtl w:val="0"/>
        </w:rPr>
        <w:t xml:space="preserve"> </w:t>
      </w:r>
    </w:p>
    <w:p>
      <w:pPr>
        <w:spacing w:after="20" w:line="240" w:lineRule="auto"/>
        <w:ind w:hanging="10" w:left="-5"/>
        <w:rPr>
          <w:rFonts w:ascii="Calibri" w:hAnsi="Calibri"/>
          <w:sz w:val="22"/>
          <w:szCs w:val="22"/>
          <w:lang w:val="sv_SE"/>
        </w:rPr>
      </w:pPr>
      <w:r>
        <w:rPr>
          <w:rFonts w:ascii="Cambria" w:hAnsi="Cambria"/>
          <w:rtl w:val="0"/>
        </w:rPr>
        <w:t xml:space="preserve">Revisorer:  </w:t>
      </w:r>
    </w:p>
    <w:p>
      <w:pPr>
        <w:spacing w:after="470" w:line="240" w:lineRule="auto"/>
        <w:ind w:left="828"/>
        <w:rPr>
          <w:rFonts w:ascii="Calibri" w:hAnsi="Calibri"/>
          <w:sz w:val="22"/>
          <w:szCs w:val="22"/>
          <w:lang w:val="sv_SE"/>
        </w:rPr>
      </w:pPr>
      <w:r>
        <w:rPr>
          <w:rFonts w:ascii="Cambria" w:hAnsi="Cambria"/>
          <w:rtl w:val="0"/>
        </w:rPr>
        <w:t>Föregående revisorer har inget att rapportera. Ska delge nyvalda den dokumentation som krävs.</w:t>
      </w:r>
    </w:p>
    <w:p>
      <w:pPr>
        <w:pStyle w:val="Heading1"/>
        <w:ind w:left="-5"/>
        <w:rPr>
          <w:rFonts w:ascii="Cambria" w:hAnsi="Cambria"/>
          <w:b w:val="0"/>
          <w:i w:val="0"/>
          <w:smallCaps w:val="0"/>
          <w:strike w:val="0"/>
          <w:color w:val="000000"/>
          <w:sz w:val="32"/>
          <w:szCs w:val="32"/>
          <w:u w:val="none"/>
          <w:vertAlign w:val="baseline"/>
          <w:lang w:val="sv_SE"/>
        </w:rPr>
      </w:pPr>
      <w:r>
        <w:rPr>
          <w:rtl w:val="0"/>
        </w:rPr>
        <w:t xml:space="preserve">3. Besluts- och diskussionspunkter </w:t>
      </w:r>
    </w:p>
    <w:p>
      <w:pPr>
        <w:spacing w:after="470" w:line="240" w:lineRule="auto"/>
        <w:rPr>
          <w:rFonts w:ascii="Calibri" w:hAnsi="Calibri"/>
          <w:sz w:val="22"/>
          <w:szCs w:val="22"/>
          <w:lang w:val="sv_SE"/>
        </w:rPr>
      </w:pPr>
      <w:r>
        <w:rPr>
          <w:rtl w:val="0"/>
        </w:rPr>
        <w:br w:type="textWrapping"/>
        <w:t>3.1 QM info &amp; lösning</w:t>
      </w:r>
    </w:p>
    <w:p>
      <w:pPr>
        <w:spacing w:after="470" w:line="240" w:lineRule="auto"/>
        <w:ind w:left="1304"/>
        <w:rPr>
          <w:rFonts w:ascii="Calibri" w:hAnsi="Calibri"/>
          <w:sz w:val="22"/>
          <w:szCs w:val="22"/>
          <w:lang w:val="sv_SE"/>
        </w:rPr>
      </w:pPr>
      <w:r>
        <w:rPr>
          <w:rtl w:val="0"/>
        </w:rPr>
        <w:t>Det har efter SMP2 uppdagats att förtroendevalda QM och vice QM inte uppnår åldern 20 år och därför inte kan inneha sina poster. För närvarande innehar Sebastian Elf rollen som QM. De av sektionsmötet utsedda QM och vice QM, Pierre La Fevre respektive Jacob Lundin ges operativa befogenheter av Sebastian Elf. Anders Utter har fram tills nu stått för inköp av alkohol till Qlubbmästeriet. Sebastian Elf är ansvarig gentemot sektionen för verksamheten bedriven av Qlubbmästeriet.   Mötet beslutar att låta verksamheten fortskrida som beskriven ovan till dess att punkten kan behandlas av SM.</w:t>
      </w:r>
    </w:p>
    <w:p>
      <w:pPr>
        <w:spacing w:after="470" w:line="240" w:lineRule="auto"/>
        <w:rPr>
          <w:rFonts w:ascii="Calibri" w:hAnsi="Calibri"/>
          <w:sz w:val="22"/>
          <w:szCs w:val="22"/>
          <w:lang w:val="sv_SE"/>
        </w:rPr>
      </w:pPr>
      <w:r>
        <w:rPr>
          <w:rtl w:val="0"/>
        </w:rPr>
        <w:t>3.2 Alkoholtillstånd</w:t>
      </w:r>
    </w:p>
    <w:p>
      <w:pPr>
        <w:spacing w:after="470" w:line="240" w:lineRule="auto"/>
        <w:ind w:left="1304"/>
        <w:rPr>
          <w:rFonts w:ascii="Calibri" w:hAnsi="Calibri"/>
          <w:sz w:val="22"/>
          <w:szCs w:val="22"/>
          <w:lang w:val="sv_SE"/>
        </w:rPr>
      </w:pPr>
      <w:r>
        <w:rPr>
          <w:rtl w:val="0"/>
        </w:rPr>
        <w:t>Det har funnits frågetecken kring vilken organisation som sektionens alkoholtillstånd står på. Alkoholtillståndet innehas av styrelsen vilken delegerar uppgiften att sköta sektionens fest- och barverksamhet till Qlubbmästeriet.  Mötet anser punkten behandlad.</w:t>
      </w:r>
    </w:p>
    <w:p>
      <w:pPr>
        <w:spacing w:after="470" w:line="240" w:lineRule="auto"/>
        <w:rPr>
          <w:rFonts w:ascii="Calibri" w:hAnsi="Calibri"/>
          <w:sz w:val="22"/>
          <w:szCs w:val="22"/>
          <w:lang w:val="sv_SE"/>
        </w:rPr>
      </w:pPr>
      <w:r>
        <w:rPr>
          <w:rtl w:val="0"/>
        </w:rPr>
        <w:t>3.3 Budgetförändring (Kommunavgifter)</w:t>
      </w:r>
    </w:p>
    <w:p>
      <w:pPr>
        <w:spacing w:after="470" w:line="240" w:lineRule="auto"/>
        <w:ind w:left="1304"/>
        <w:rPr>
          <w:rFonts w:ascii="Calibri" w:hAnsi="Calibri"/>
          <w:sz w:val="22"/>
          <w:szCs w:val="22"/>
          <w:lang w:val="sv_SE"/>
        </w:rPr>
      </w:pPr>
      <w:r>
        <w:rPr>
          <w:rtl w:val="0"/>
        </w:rPr>
        <w:t>Styrelsen har inte budgeterat för alkoholtillstånd (3 000 kr) samt tillsynsavgift (2 500 kr). Utrymme under budgeten finns då 10 000 kr är budgeterat för oförutsedda utgifter. Det ska kontrolleras om dessa kostnader är budgeterade för av Qlubbmästeriet. Nytt budgetförslag ska tas fram för behandling under SMP3.  Mötet anser punkten behandlad.</w:t>
      </w:r>
    </w:p>
    <w:p>
      <w:pPr>
        <w:spacing w:after="470" w:line="240" w:lineRule="auto"/>
        <w:rPr>
          <w:rFonts w:ascii="Calibri" w:hAnsi="Calibri"/>
          <w:sz w:val="22"/>
          <w:szCs w:val="22"/>
          <w:lang w:val="sv_SE"/>
        </w:rPr>
      </w:pPr>
      <w:r>
        <w:rPr>
          <w:rtl w:val="0"/>
        </w:rPr>
        <w:t>3.4 Pengar moGen (Så de kan spendera pengar)</w:t>
      </w:r>
    </w:p>
    <w:p>
      <w:pPr>
        <w:spacing w:after="470" w:line="240" w:lineRule="auto"/>
        <w:ind w:left="1304"/>
        <w:rPr>
          <w:rFonts w:ascii="Calibri" w:hAnsi="Calibri"/>
          <w:sz w:val="22"/>
          <w:szCs w:val="22"/>
          <w:lang w:val="sv_SE"/>
        </w:rPr>
      </w:pPr>
      <w:r>
        <w:rPr>
          <w:rtl w:val="0"/>
        </w:rPr>
        <w:t>MoGen ämnar hålla en mottagningsaktivitet för nyantagna studenter vid TITEH. Styrelsen har budgeterat för att bidra med 13 000 kr till moGens verksamhet. MoGen har ännu inte formulerat en budget för sitt verksamhetsår. Det råder även osäkerhet kring vad sektionen får för bidrag från skolan till de elever som läser TITEH.  Mötet beslutar att mogen får tillåtelse att använda de pengar som tilldelats från styrelsen för att sedan utföra en retroaktiv budgetjustering.</w:t>
      </w:r>
    </w:p>
    <w:p>
      <w:pPr>
        <w:numPr>
          <w:ilvl w:val="0"/>
          <w:numId w:val="2"/>
        </w:numPr>
        <w:spacing w:after="57" w:line="240" w:lineRule="auto"/>
        <w:ind w:hanging="313" w:left="313"/>
        <w:rPr>
          <w:rFonts w:ascii="Calibri" w:hAnsi="Calibri"/>
          <w:sz w:val="22"/>
          <w:szCs w:val="22"/>
          <w:lang w:val="sv_SE"/>
        </w:rPr>
      </w:pPr>
      <w:r>
        <w:rPr>
          <w:rFonts w:ascii="Cambria" w:hAnsi="Cambria"/>
          <w:sz w:val="32"/>
          <w:szCs w:val="32"/>
          <w:rtl w:val="0"/>
        </w:rPr>
        <w:t xml:space="preserve">Övriga frågor </w:t>
      </w:r>
    </w:p>
    <w:p>
      <w:pPr>
        <w:spacing w:after="57" w:line="240" w:lineRule="auto"/>
        <w:rPr>
          <w:rFonts w:ascii="Calibri" w:hAnsi="Calibri"/>
          <w:sz w:val="22"/>
          <w:szCs w:val="22"/>
          <w:lang w:val="sv_SE"/>
        </w:rPr>
      </w:pPr>
      <w:r>
        <w:rPr>
          <w:rtl w:val="0"/>
        </w:rPr>
        <w:t>4.1 Gå till banken</w:t>
      </w:r>
    </w:p>
    <w:p>
      <w:pPr>
        <w:spacing w:after="57" w:line="240" w:lineRule="auto"/>
        <w:ind w:left="1304"/>
        <w:rPr>
          <w:rFonts w:ascii="Calibri" w:hAnsi="Calibri"/>
          <w:sz w:val="22"/>
          <w:szCs w:val="22"/>
          <w:lang w:val="sv_SE"/>
        </w:rPr>
      </w:pPr>
      <w:r>
        <w:rPr>
          <w:rtl w:val="0"/>
        </w:rPr>
        <w:t>Ordförande, vice Ordförande, Kassör FOrd, QM, Gudfadder, Öfvwerphöz samt Kassör moGen ska gå till banken för att teckna nya bankkort.</w:t>
      </w:r>
    </w:p>
    <w:p>
      <w:pPr>
        <w:spacing w:after="57" w:line="240" w:lineRule="auto"/>
        <w:rPr>
          <w:rFonts w:ascii="Calibri" w:hAnsi="Calibri"/>
          <w:sz w:val="22"/>
          <w:szCs w:val="22"/>
          <w:lang w:val="sv_SE"/>
        </w:rPr>
      </w:pPr>
      <w:r>
        <w:rPr>
          <w:rtl w:val="0"/>
        </w:rPr>
        <w:t>4.2 E-post</w:t>
      </w:r>
    </w:p>
    <w:p>
      <w:pPr>
        <w:spacing w:after="57" w:line="240" w:lineRule="auto"/>
        <w:ind w:left="1304"/>
        <w:rPr>
          <w:rFonts w:ascii="Calibri" w:hAnsi="Calibri"/>
          <w:sz w:val="22"/>
          <w:szCs w:val="22"/>
          <w:lang w:val="sv_SE"/>
        </w:rPr>
      </w:pPr>
      <w:r>
        <w:rPr>
          <w:rtl w:val="0"/>
        </w:rPr>
        <w:t>THS tillhandahåller e-postserver för sektionen men det råder osäkerhet kring hur detta fungerar. Ordförande ska kontakta föregående ordförande för att få klarhet i frågan. Anders Utter erbjuder sig att ta på sig ansvaret för detta arbete framöver.</w:t>
      </w:r>
    </w:p>
    <w:p>
      <w:pPr>
        <w:numPr>
          <w:ilvl w:val="0"/>
          <w:numId w:val="2"/>
        </w:numPr>
        <w:spacing w:after="57" w:line="240" w:lineRule="auto"/>
        <w:ind w:hanging="313" w:left="313"/>
        <w:rPr>
          <w:rFonts w:ascii="Calibri" w:hAnsi="Calibri"/>
          <w:sz w:val="22"/>
          <w:szCs w:val="22"/>
          <w:lang w:val="sv_SE"/>
        </w:rPr>
      </w:pPr>
      <w:r>
        <w:rPr>
          <w:rFonts w:ascii="Cambria" w:hAnsi="Cambria"/>
          <w:sz w:val="32"/>
          <w:szCs w:val="32"/>
          <w:rtl w:val="0"/>
        </w:rPr>
        <w:t xml:space="preserve">Nästa möte </w:t>
      </w:r>
    </w:p>
    <w:p>
      <w:pPr>
        <w:spacing w:after="470" w:line="240" w:lineRule="auto"/>
        <w:ind w:firstLine="1304"/>
        <w:rPr>
          <w:rFonts w:ascii="Calibri" w:hAnsi="Calibri"/>
          <w:sz w:val="22"/>
          <w:szCs w:val="22"/>
          <w:lang w:val="sv_SE"/>
        </w:rPr>
      </w:pPr>
      <w:r>
        <w:rPr>
          <w:rFonts w:ascii="Cambria" w:hAnsi="Cambria"/>
          <w:rtl w:val="0"/>
        </w:rPr>
        <w:t xml:space="preserve">Nästa möte planerades till onsdag 29/1. </w:t>
      </w:r>
    </w:p>
    <w:p>
      <w:pPr>
        <w:pStyle w:val="Heading1"/>
        <w:ind w:left="-5"/>
        <w:rPr>
          <w:rFonts w:ascii="Cambria" w:hAnsi="Cambria"/>
          <w:b w:val="0"/>
          <w:i w:val="0"/>
          <w:smallCaps w:val="0"/>
          <w:strike w:val="0"/>
          <w:color w:val="000000"/>
          <w:sz w:val="32"/>
          <w:szCs w:val="32"/>
          <w:u w:val="none"/>
          <w:vertAlign w:val="baseline"/>
          <w:lang w:val="sv_SE"/>
        </w:rPr>
      </w:pPr>
      <w:r>
        <w:rPr>
          <w:rtl w:val="0"/>
        </w:rPr>
        <w:t xml:space="preserve">6. Mötet avslutas </w:t>
      </w:r>
    </w:p>
    <w:p>
      <w:pPr>
        <w:spacing w:after="185" w:line="240" w:lineRule="auto"/>
        <w:ind w:left="721"/>
        <w:rPr>
          <w:rFonts w:ascii="Cambria" w:hAnsi="Cambria"/>
          <w:sz w:val="22"/>
          <w:szCs w:val="22"/>
          <w:lang w:val="sv_SE"/>
        </w:rPr>
      </w:pPr>
      <w:r>
        <w:rPr>
          <w:rFonts w:ascii="Cambria" w:hAnsi="Cambria"/>
          <w:rtl w:val="0"/>
        </w:rPr>
        <w:t xml:space="preserve"> 	Mötet avslutades 12:46.</w:t>
      </w:r>
    </w:p>
    <w:p>
      <w:pPr>
        <w:spacing w:after="185" w:line="240" w:lineRule="auto"/>
        <w:ind w:left="721"/>
        <w:rPr>
          <w:rFonts w:ascii="Cambria" w:hAnsi="Cambria"/>
          <w:sz w:val="22"/>
          <w:szCs w:val="22"/>
          <w:lang w:val="sv_SE"/>
        </w:rPr>
      </w:pPr>
    </w:p>
    <w:p>
      <w:pPr>
        <w:spacing w:after="185" w:line="240" w:lineRule="auto"/>
        <w:ind w:left="721"/>
        <w:rPr>
          <w:rFonts w:ascii="Cambria" w:hAnsi="Cambria"/>
          <w:sz w:val="22"/>
          <w:szCs w:val="22"/>
          <w:lang w:val="sv_SE"/>
        </w:rPr>
      </w:pPr>
    </w:p>
    <w:p>
      <w:pPr>
        <w:spacing w:after="185" w:line="240" w:lineRule="auto"/>
        <w:ind w:left="720"/>
        <w:rPr>
          <w:rFonts w:ascii="Calibri" w:hAnsi="Calibri"/>
          <w:sz w:val="22"/>
          <w:szCs w:val="22"/>
          <w:lang w:val="sv_SE"/>
        </w:rPr>
      </w:pPr>
      <w:r>
        <w:rPr>
          <w:rtl w:val="0"/>
        </w:rPr>
        <w:t>Mötesordförande: 	Justerare #1		Justerare #2  ___________________	___________________	___________________  Ort &amp; datum		Ort &amp; datum		Ort &amp; datum   ___________________ ___________________	___________________ Namnteckning 		Namnteckning		Namnteckning  ___________________	___________________ 	___________________ Namnförtydligande   	 Namnförtydligande  	Namnförtydligande</w:t>
      </w:r>
    </w:p>
    <w:p>
      <w:pPr>
        <w:spacing w:after="0" w:line="240" w:lineRule="auto"/>
        <w:rPr>
          <w:rFonts w:ascii="Calibri" w:hAnsi="Calibri"/>
          <w:sz w:val="22"/>
          <w:szCs w:val="22"/>
          <w:lang w:val="sv_SE"/>
        </w:rPr>
      </w:pPr>
      <w:r>
        <w:rPr>
          <w:rFonts w:ascii="Cambria" w:hAnsi="Cambria"/>
          <w:rtl w:val="0"/>
        </w:rPr>
        <w:t xml:space="preserve"> </w:t>
      </w:r>
    </w:p>
    <w:sectPr>
      <w:headerReference w:type="default" r:id="rId2"/>
      <w:headerReference w:type="first" r:id="rId3"/>
      <w:headerReference w:type="even" r:id="rId4"/>
      <w:footerReference w:type="default" r:id="rId5"/>
      <w:footerReference w:type="first" r:id="rId6"/>
      <w:footerReference w:type="even" r:id="rId7"/>
      <w:pgSz w:h="16860" w:w="11920"/>
      <w:pgMar w:bottom="3045" w:footer="870" w:gutter="0" w:header="135" w:left="1441" w:right="1806" w:top="220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after="0" w:lineRule="auto"/>
      <w:ind w:left="456"/>
      <w:jc w:val="center"/>
      <w:rPr/>
    </w:pPr>
    <w:r w:rsidDel="00000000" w:rsidR="00000000" w:rsidRPr="00000000">
      <w:rPr>
        <w:rFonts w:ascii="Arial" w:cs="Arial" w:eastAsia="Arial" w:hAnsi="Arial"/>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2288052</wp:posOffset>
          </wp:positionH>
          <wp:positionV relativeFrom="paragraph">
            <wp:posOffset>0</wp:posOffset>
          </wp:positionV>
          <wp:extent cx="1163026" cy="1163026"/>
          <wp:effectExtent b="0" l="0" r="0" t="0"/>
          <wp:wrapSquare wrapText="bothSides" distB="0" distT="0" distL="114300" distR="114300"/>
          <wp:docPr id="5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3026" cy="1163026"/>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spacing w:after="0" w:lineRule="auto"/>
      <w:ind w:left="456"/>
      <w:jc w:val="center"/>
      <w:rPr/>
    </w:pPr>
    <w:r w:rsidDel="00000000" w:rsidR="00000000" w:rsidRPr="00000000">
      <w:rPr>
        <w:rFonts w:ascii="Arial" w:cs="Arial" w:eastAsia="Arial" w:hAnsi="Arial"/>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2288052</wp:posOffset>
          </wp:positionH>
          <wp:positionV relativeFrom="paragraph">
            <wp:posOffset>0</wp:posOffset>
          </wp:positionV>
          <wp:extent cx="1163026" cy="1163026"/>
          <wp:effectExtent b="0" l="0" r="0" t="0"/>
          <wp:wrapSquare wrapText="bothSides" distB="0" distT="0" distL="114300" distR="114300"/>
          <wp:docPr id="4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3026" cy="1163026"/>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after="0" w:lineRule="auto"/>
      <w:ind w:left="456"/>
      <w:jc w:val="center"/>
      <w:rPr/>
    </w:pPr>
    <w:r w:rsidDel="00000000" w:rsidR="00000000" w:rsidRPr="00000000">
      <w:rPr>
        <w:rFonts w:ascii="Arial" w:cs="Arial" w:eastAsia="Arial" w:hAnsi="Arial"/>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2288052</wp:posOffset>
          </wp:positionH>
          <wp:positionV relativeFrom="paragraph">
            <wp:posOffset>0</wp:posOffset>
          </wp:positionV>
          <wp:extent cx="1163026" cy="1163026"/>
          <wp:effectExtent b="0" l="0" r="0" t="0"/>
          <wp:wrapSquare wrapText="bothSides" distB="0" distT="0" distL="114300" distR="114300"/>
          <wp:docPr id="5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3026" cy="116302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after="0" w:lineRule="auto"/>
      <w:ind w:left="456"/>
      <w:jc w:val="center"/>
      <w:rPr/>
    </w:pPr>
    <w:r w:rsidDel="00000000" w:rsidR="00000000" w:rsidRPr="00000000">
      <w:rPr>
        <w:rFonts w:ascii="Arial" w:cs="Arial" w:eastAsia="Arial" w:hAnsi="Arial"/>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2288052</wp:posOffset>
          </wp:positionH>
          <wp:positionV relativeFrom="paragraph">
            <wp:posOffset>0</wp:posOffset>
          </wp:positionV>
          <wp:extent cx="1163026" cy="1163026"/>
          <wp:effectExtent b="0" l="0" r="0" t="0"/>
          <wp:wrapSquare wrapText="bothSides" distB="0" distT="0" distL="114300" distR="114300"/>
          <wp:docPr id="5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3026" cy="116302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pacing w:after="0" w:lineRule="auto"/>
      <w:ind w:left="456"/>
      <w:jc w:val="center"/>
      <w:rPr/>
    </w:pPr>
    <w:r w:rsidDel="00000000" w:rsidR="00000000" w:rsidRPr="00000000">
      <w:rPr>
        <w:rFonts w:ascii="Arial" w:cs="Arial" w:eastAsia="Arial" w:hAnsi="Arial"/>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2288052</wp:posOffset>
          </wp:positionH>
          <wp:positionV relativeFrom="paragraph">
            <wp:posOffset>0</wp:posOffset>
          </wp:positionV>
          <wp:extent cx="1163026" cy="1163026"/>
          <wp:effectExtent b="0" l="0" r="0" t="0"/>
          <wp:wrapSquare wrapText="bothSides" distB="0" distT="0" distL="114300" distR="114300"/>
          <wp:docPr id="4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3026" cy="1163026"/>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after="0" w:lineRule="auto"/>
      <w:ind w:left="456"/>
      <w:jc w:val="center"/>
      <w:rPr/>
    </w:pPr>
    <w:r w:rsidDel="00000000" w:rsidR="00000000" w:rsidRPr="00000000">
      <w:rPr>
        <w:rFonts w:ascii="Arial" w:cs="Arial" w:eastAsia="Arial" w:hAnsi="Arial"/>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2288052</wp:posOffset>
          </wp:positionH>
          <wp:positionV relativeFrom="paragraph">
            <wp:posOffset>0</wp:posOffset>
          </wp:positionV>
          <wp:extent cx="1163026" cy="1163026"/>
          <wp:effectExtent b="0" l="0" r="0" t="0"/>
          <wp:wrapSquare wrapText="bothSides" distB="0" distT="0" distL="114300" distR="114300"/>
          <wp:docPr id="5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3026" cy="1163026"/>
                  </a:xfrm>
                  <a:prstGeom prst="rect"/>
                  <a:ln/>
                </pic:spPr>
              </pic:pic>
            </a:graphicData>
          </a:graphic>
        </wp:anchor>
      </w:drawing>
    </w:r>
  </w:p>
</w:hdr>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1">
    <w:multiLevelType w:val="multilevel"/>
    <w:tmpl w:val="00000000"/>
    <w:numStyleLink w:val=""/>
    <w:lvl w:ilvl="0">
      <w:start w:val="2"/>
      <w:numFmt w:val="bullet"/>
      <w:lvlText w:val="-"/>
      <w:lvlJc w:val="left"/>
      <w:pPr>
        <w:ind w:hanging="360" w:left="408"/>
      </w:pPr>
      <w:rPr>
        <w:rFonts w:ascii="Cambria" w:hAnsi="Cambria"/>
      </w:rPr>
    </w:lvl>
    <w:lvl w:ilvl="1">
      <w:start w:val="1"/>
      <w:numFmt w:val="bullet"/>
      <w:lvlText w:val="o"/>
      <w:lvlJc w:val="left"/>
      <w:pPr>
        <w:ind w:hanging="360" w:left="1128"/>
      </w:pPr>
      <w:rPr>
        <w:rFonts w:ascii="Courier New" w:hAnsi="Courier New"/>
      </w:rPr>
    </w:lvl>
    <w:lvl w:ilvl="2">
      <w:start w:val="1"/>
      <w:numFmt w:val="bullet"/>
      <w:lvlText w:val="▪"/>
      <w:lvlJc w:val="left"/>
      <w:pPr>
        <w:ind w:hanging="360" w:left="1848"/>
      </w:pPr>
      <w:rPr>
        <w:rFonts w:ascii="Noto Sans Symbols" w:hAnsi="Noto Sans Symbols"/>
      </w:rPr>
    </w:lvl>
    <w:lvl w:ilvl="3">
      <w:start w:val="1"/>
      <w:numFmt w:val="bullet"/>
      <w:lvlText w:val="●"/>
      <w:lvlJc w:val="left"/>
      <w:pPr>
        <w:ind w:hanging="360" w:left="2568"/>
      </w:pPr>
      <w:rPr>
        <w:rFonts w:ascii="Noto Sans Symbols" w:hAnsi="Noto Sans Symbols"/>
      </w:rPr>
    </w:lvl>
    <w:lvl w:ilvl="4">
      <w:start w:val="1"/>
      <w:numFmt w:val="bullet"/>
      <w:lvlText w:val="o"/>
      <w:lvlJc w:val="left"/>
      <w:pPr>
        <w:ind w:hanging="360" w:left="3288"/>
      </w:pPr>
      <w:rPr>
        <w:rFonts w:ascii="Courier New" w:hAnsi="Courier New"/>
      </w:rPr>
    </w:lvl>
    <w:lvl w:ilvl="5">
      <w:start w:val="1"/>
      <w:numFmt w:val="bullet"/>
      <w:lvlText w:val="▪"/>
      <w:lvlJc w:val="left"/>
      <w:pPr>
        <w:ind w:hanging="360" w:left="4008"/>
      </w:pPr>
      <w:rPr>
        <w:rFonts w:ascii="Noto Sans Symbols" w:hAnsi="Noto Sans Symbols"/>
      </w:rPr>
    </w:lvl>
    <w:lvl w:ilvl="6">
      <w:start w:val="1"/>
      <w:numFmt w:val="bullet"/>
      <w:lvlText w:val="●"/>
      <w:lvlJc w:val="left"/>
      <w:pPr>
        <w:ind w:hanging="360" w:left="4728"/>
      </w:pPr>
      <w:rPr>
        <w:rFonts w:ascii="Noto Sans Symbols" w:hAnsi="Noto Sans Symbols"/>
      </w:rPr>
    </w:lvl>
    <w:lvl w:ilvl="7">
      <w:start w:val="1"/>
      <w:numFmt w:val="bullet"/>
      <w:lvlText w:val="o"/>
      <w:lvlJc w:val="left"/>
      <w:pPr>
        <w:ind w:hanging="360" w:left="5448"/>
      </w:pPr>
      <w:rPr>
        <w:rFonts w:ascii="Courier New" w:hAnsi="Courier New"/>
      </w:rPr>
    </w:lvl>
    <w:lvl w:ilvl="8">
      <w:start w:val="1"/>
      <w:numFmt w:val="bullet"/>
      <w:lvlText w:val="▪"/>
      <w:lvlJc w:val="left"/>
      <w:pPr>
        <w:ind w:hanging="360" w:left="6168"/>
      </w:pPr>
      <w:rPr>
        <w:rFonts w:ascii="Noto Sans Symbols" w:hAnsi="Noto Sans Symbols"/>
      </w:rPr>
    </w:lvl>
  </w:abstractNum>
  <w:abstractNum w:abstractNumId="2">
    <w:multiLevelType w:val="multilevel"/>
    <w:tmpl w:val="00000000"/>
    <w:numStyleLink w:val=""/>
    <w:lvl w:ilvl="0">
      <w:start w:val="4"/>
      <w:numFmt w:val="decimal"/>
      <w:lvlText w:val="%1."/>
      <w:lvlJc w:val="left"/>
      <w:pPr>
        <w:ind w:hanging="313" w:left="313"/>
      </w:pPr>
      <w:rPr>
        <w:rFonts w:ascii="Cambria" w:hAnsi="Cambria"/>
        <w:b w:val="0"/>
        <w:i w:val="0"/>
        <w:strike w:val="0"/>
        <w:color w:val="000000"/>
        <w:sz w:val="32"/>
        <w:szCs w:val="32"/>
        <w:u w:val="none"/>
        <w:vertAlign w:val="baseline"/>
      </w:rPr>
    </w:lvl>
    <w:lvl w:ilvl="1">
      <w:start w:val="1"/>
      <w:numFmt w:val="lowerLetter"/>
      <w:lvlText w:val="%2."/>
      <w:lvlJc w:val="left"/>
      <w:pPr>
        <w:ind w:hanging="1080" w:left="1080"/>
      </w:pPr>
      <w:rPr>
        <w:rFonts w:ascii="Cambria" w:hAnsi="Cambria"/>
        <w:b w:val="0"/>
        <w:i w:val="0"/>
        <w:strike w:val="0"/>
        <w:color w:val="000000"/>
        <w:sz w:val="32"/>
        <w:szCs w:val="32"/>
        <w:u w:val="none"/>
        <w:vertAlign w:val="baseline"/>
      </w:rPr>
    </w:lvl>
    <w:lvl w:ilvl="2">
      <w:start w:val="1"/>
      <w:numFmt w:val="lowerRoman"/>
      <w:lvlText w:val="%3."/>
      <w:lvlJc w:val="left"/>
      <w:pPr>
        <w:ind w:hanging="1800" w:left="1800"/>
      </w:pPr>
      <w:rPr>
        <w:rFonts w:ascii="Cambria" w:hAnsi="Cambria"/>
        <w:b w:val="0"/>
        <w:i w:val="0"/>
        <w:strike w:val="0"/>
        <w:color w:val="000000"/>
        <w:sz w:val="32"/>
        <w:szCs w:val="32"/>
        <w:u w:val="none"/>
        <w:vertAlign w:val="baseline"/>
      </w:rPr>
    </w:lvl>
    <w:lvl w:ilvl="3">
      <w:start w:val="1"/>
      <w:numFmt w:val="decimal"/>
      <w:lvlText w:val="%4."/>
      <w:lvlJc w:val="left"/>
      <w:pPr>
        <w:ind w:hanging="2520" w:left="2520"/>
      </w:pPr>
      <w:rPr>
        <w:rFonts w:ascii="Cambria" w:hAnsi="Cambria"/>
        <w:b w:val="0"/>
        <w:i w:val="0"/>
        <w:strike w:val="0"/>
        <w:color w:val="000000"/>
        <w:sz w:val="32"/>
        <w:szCs w:val="32"/>
        <w:u w:val="none"/>
        <w:vertAlign w:val="baseline"/>
      </w:rPr>
    </w:lvl>
    <w:lvl w:ilvl="4">
      <w:start w:val="1"/>
      <w:numFmt w:val="lowerLetter"/>
      <w:lvlText w:val="%5."/>
      <w:lvlJc w:val="left"/>
      <w:pPr>
        <w:ind w:hanging="3240" w:left="3240"/>
      </w:pPr>
      <w:rPr>
        <w:rFonts w:ascii="Cambria" w:hAnsi="Cambria"/>
        <w:b w:val="0"/>
        <w:i w:val="0"/>
        <w:strike w:val="0"/>
        <w:color w:val="000000"/>
        <w:sz w:val="32"/>
        <w:szCs w:val="32"/>
        <w:u w:val="none"/>
        <w:vertAlign w:val="baseline"/>
      </w:rPr>
    </w:lvl>
    <w:lvl w:ilvl="5">
      <w:start w:val="1"/>
      <w:numFmt w:val="lowerRoman"/>
      <w:lvlText w:val="%6."/>
      <w:lvlJc w:val="left"/>
      <w:pPr>
        <w:ind w:hanging="3960" w:left="3960"/>
      </w:pPr>
      <w:rPr>
        <w:rFonts w:ascii="Cambria" w:hAnsi="Cambria"/>
        <w:b w:val="0"/>
        <w:i w:val="0"/>
        <w:strike w:val="0"/>
        <w:color w:val="000000"/>
        <w:sz w:val="32"/>
        <w:szCs w:val="32"/>
        <w:u w:val="none"/>
        <w:vertAlign w:val="baseline"/>
      </w:rPr>
    </w:lvl>
    <w:lvl w:ilvl="6">
      <w:start w:val="1"/>
      <w:numFmt w:val="decimal"/>
      <w:lvlText w:val="%7."/>
      <w:lvlJc w:val="left"/>
      <w:pPr>
        <w:ind w:hanging="4680" w:left="4680"/>
      </w:pPr>
      <w:rPr>
        <w:rFonts w:ascii="Cambria" w:hAnsi="Cambria"/>
        <w:b w:val="0"/>
        <w:i w:val="0"/>
        <w:strike w:val="0"/>
        <w:color w:val="000000"/>
        <w:sz w:val="32"/>
        <w:szCs w:val="32"/>
        <w:u w:val="none"/>
        <w:vertAlign w:val="baseline"/>
      </w:rPr>
    </w:lvl>
    <w:lvl w:ilvl="7">
      <w:start w:val="1"/>
      <w:numFmt w:val="lowerLetter"/>
      <w:lvlText w:val="%8."/>
      <w:lvlJc w:val="left"/>
      <w:pPr>
        <w:ind w:hanging="5400" w:left="5400"/>
      </w:pPr>
      <w:rPr>
        <w:rFonts w:ascii="Cambria" w:hAnsi="Cambria"/>
        <w:b w:val="0"/>
        <w:i w:val="0"/>
        <w:strike w:val="0"/>
        <w:color w:val="000000"/>
        <w:sz w:val="32"/>
        <w:szCs w:val="32"/>
        <w:u w:val="none"/>
        <w:vertAlign w:val="baseline"/>
      </w:rPr>
    </w:lvl>
    <w:lvl w:ilvl="8">
      <w:start w:val="1"/>
      <w:numFmt w:val="lowerRoman"/>
      <w:lvlText w:val="%9."/>
      <w:lvlJc w:val="left"/>
      <w:pPr>
        <w:ind w:hanging="6120" w:left="6120"/>
      </w:pPr>
      <w:rPr>
        <w:rFonts w:ascii="Cambria" w:hAnsi="Cambria"/>
        <w:b w:val="0"/>
        <w:i w:val="0"/>
        <w:strike w:val="0"/>
        <w:color w:val="000000"/>
        <w:sz w:val="32"/>
        <w:szCs w:val="32"/>
        <w:u w:val="none"/>
        <w:vertAlign w:val="baseline"/>
      </w:rPr>
    </w:lvl>
  </w:abstractNum>
  <w:abstractNum w:abstractNumId="3">
    <w:multiLevelType w:val="multilevel"/>
    <w:tmpl w:val="00000000"/>
    <w:numStyleLink w:val=""/>
    <w:lvl w:ilvl="0">
      <w:start w:val="1"/>
      <w:numFmt w:val="bullet"/>
      <w:lvlText w:val="-"/>
      <w:lvlJc w:val="left"/>
      <w:pPr>
        <w:ind w:hanging="360" w:left="408"/>
      </w:pPr>
      <w:rPr>
        <w:rFonts w:ascii="Cambria" w:hAnsi="Cambria"/>
      </w:rPr>
    </w:lvl>
    <w:lvl w:ilvl="1">
      <w:start w:val="1"/>
      <w:numFmt w:val="bullet"/>
      <w:lvlText w:val="o"/>
      <w:lvlJc w:val="left"/>
      <w:pPr>
        <w:ind w:hanging="360" w:left="1128"/>
      </w:pPr>
      <w:rPr>
        <w:rFonts w:ascii="Courier New" w:hAnsi="Courier New"/>
      </w:rPr>
    </w:lvl>
    <w:lvl w:ilvl="2">
      <w:start w:val="1"/>
      <w:numFmt w:val="bullet"/>
      <w:lvlText w:val="▪"/>
      <w:lvlJc w:val="left"/>
      <w:pPr>
        <w:ind w:hanging="360" w:left="1848"/>
      </w:pPr>
      <w:rPr>
        <w:rFonts w:ascii="Noto Sans Symbols" w:hAnsi="Noto Sans Symbols"/>
      </w:rPr>
    </w:lvl>
    <w:lvl w:ilvl="3">
      <w:start w:val="1"/>
      <w:numFmt w:val="bullet"/>
      <w:lvlText w:val="●"/>
      <w:lvlJc w:val="left"/>
      <w:pPr>
        <w:ind w:hanging="360" w:left="2568"/>
      </w:pPr>
      <w:rPr>
        <w:rFonts w:ascii="Noto Sans Symbols" w:hAnsi="Noto Sans Symbols"/>
      </w:rPr>
    </w:lvl>
    <w:lvl w:ilvl="4">
      <w:start w:val="1"/>
      <w:numFmt w:val="bullet"/>
      <w:lvlText w:val="o"/>
      <w:lvlJc w:val="left"/>
      <w:pPr>
        <w:ind w:hanging="360" w:left="3288"/>
      </w:pPr>
      <w:rPr>
        <w:rFonts w:ascii="Courier New" w:hAnsi="Courier New"/>
      </w:rPr>
    </w:lvl>
    <w:lvl w:ilvl="5">
      <w:start w:val="1"/>
      <w:numFmt w:val="bullet"/>
      <w:lvlText w:val="▪"/>
      <w:lvlJc w:val="left"/>
      <w:pPr>
        <w:ind w:hanging="360" w:left="4008"/>
      </w:pPr>
      <w:rPr>
        <w:rFonts w:ascii="Noto Sans Symbols" w:hAnsi="Noto Sans Symbols"/>
      </w:rPr>
    </w:lvl>
    <w:lvl w:ilvl="6">
      <w:start w:val="1"/>
      <w:numFmt w:val="bullet"/>
      <w:lvlText w:val="●"/>
      <w:lvlJc w:val="left"/>
      <w:pPr>
        <w:ind w:hanging="360" w:left="4728"/>
      </w:pPr>
      <w:rPr>
        <w:rFonts w:ascii="Noto Sans Symbols" w:hAnsi="Noto Sans Symbols"/>
      </w:rPr>
    </w:lvl>
    <w:lvl w:ilvl="7">
      <w:start w:val="1"/>
      <w:numFmt w:val="bullet"/>
      <w:lvlText w:val="o"/>
      <w:lvlJc w:val="left"/>
      <w:pPr>
        <w:ind w:hanging="360" w:left="5448"/>
      </w:pPr>
      <w:rPr>
        <w:rFonts w:ascii="Courier New" w:hAnsi="Courier New"/>
      </w:rPr>
    </w:lvl>
    <w:lvl w:ilvl="8">
      <w:start w:val="1"/>
      <w:numFmt w:val="bullet"/>
      <w:lvlText w:val="▪"/>
      <w:lvlJc w:val="left"/>
      <w:pPr>
        <w:ind w:hanging="360" w:left="6168"/>
      </w:pPr>
      <w:rPr>
        <w:rFonts w:ascii="Noto Sans Symbols" w:hAnsi="Noto Sans Symbols"/>
      </w:rPr>
    </w:lvl>
  </w:abstractNum>
  <w:num w:numId="1">
    <w:abstractNumId w:val="1"/>
  </w:num>
  <w:num w:numId="2">
    <w:abstractNumId w:val="2"/>
  </w:num>
  <w:num w:numId="3">
    <w:abstractNumId w:val="3"/>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57" w:before="0" w:line="259" w:lineRule="auto"/>
      <w:ind w:left="10" w:right="0" w:hanging="10"/>
      <w:jc w:val="left"/>
    </w:pPr>
    <w:rPr>
      <w:rFonts w:ascii="Cambria" w:cs="Cambria" w:eastAsia="Cambria" w:hAnsi="Cambria"/>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paragraph" w:styleId="Rubrik1">
    <w:name w:val="heading 1"/>
    <w:next w:val="Normal"/>
    <w:link w:val="Rubrik1Char"/>
    <w:uiPriority w:val="9"/>
    <w:qFormat w:val="1"/>
    <w:pPr>
      <w:keepNext w:val="1"/>
      <w:keepLines w:val="1"/>
      <w:spacing w:after="57"/>
      <w:ind w:left="10" w:hanging="10"/>
      <w:outlineLvl w:val="0"/>
    </w:pPr>
    <w:rPr>
      <w:rFonts w:ascii="Cambria" w:cs="Cambria" w:eastAsia="Cambria" w:hAnsi="Cambria"/>
      <w:color w:val="000000"/>
      <w:sz w:val="32"/>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character" w:styleId="Rubrik1Char" w:customStyle="1">
    <w:name w:val="Rubrik 1 Char"/>
    <w:link w:val="Rubrik1"/>
    <w:rPr>
      <w:rFonts w:ascii="Cambria" w:cs="Cambria" w:eastAsia="Cambria" w:hAnsi="Cambria"/>
      <w:color w:val="000000"/>
      <w:sz w:val="32"/>
    </w:rPr>
  </w:style>
  <w:style w:type="paragraph" w:styleId="Liststycke">
    <w:name w:val="List Paragraph"/>
    <w:basedOn w:val="Normal"/>
    <w:uiPriority w:val="34"/>
    <w:qFormat w:val="1"/>
    <w:rsid w:val="0089021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header1.xml" Type="http://schemas.openxmlformats.org/officeDocument/2006/relationships/header"></Relationship><Relationship Id="rId3" Target="header3.xml" Type="http://schemas.openxmlformats.org/officeDocument/2006/relationships/header"></Relationship><Relationship Id="rId4" Target="header2.xml" Type="http://schemas.openxmlformats.org/officeDocument/2006/relationships/header"></Relationship><Relationship Id="rId5" Target="footer3.xml" Type="http://schemas.openxmlformats.org/officeDocument/2006/relationships/footer"></Relationship><Relationship Id="rId6" Target="footer2.xml" Type="http://schemas.openxmlformats.org/officeDocument/2006/relationships/footer"></Relationship><Relationship Id="rId7" Target="footer1.xml" Type="http://schemas.openxmlformats.org/officeDocument/2006/relationships/footer"></Relationship><Relationship Id="rId8" Target="settings.xml" Type="http://schemas.openxmlformats.org/officeDocument/2006/relationships/settings"></Relationship><Relationship Id="rId9" Target="numbering.xml" Type="http://schemas.openxmlformats.org/officeDocument/2006/relationships/numbering"></Relationship><Relationship Id="rId10" Target="fontTable.xml" Type="http://schemas.openxmlformats.org/officeDocument/2006/relationships/fontTable"></Relationship><Relationship Id="rId11" Target="webSettings.xml" Type="http://schemas.openxmlformats.org/officeDocument/2006/relationships/webSettings"></Relationship><Relationship Id="rId12" Target="styles.xml" Type="http://schemas.openxmlformats.org/officeDocument/2006/relationships/styles"></Relationship><Relationship Id="rId13" Target="theme/theme1.xml" Type="http://schemas.openxmlformats.org/officeDocument/2006/relationships/theme"></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xAcbRjFq6rTRSz+CFsEPfyDxw==">AMUW2mWHUalwAgSTtBU93tntRjQGuVuEBRSqrtHiCanUKG2mXUHNOS1dXny+lqTHHsXGejzemh5iC7lCPGmz8zWjoAHaLDvzzBl5/ccK/cUHS2CUUWEjQMRm9x0DGvzHX4Kp72LvxfhZ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2020-01-14T13:41:00Z</dcterms:created>
  <dc:creator>Sebastian Elf</dc:creator>
</cp:coreProperties>
</file>